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350"/>
      </w:tblGrid>
      <w:tr w:rsidR="00390FE5" w:rsidRPr="00C92482" w14:paraId="0C3F3029" w14:textId="77777777" w:rsidTr="00D37A1B">
        <w:trPr>
          <w:trHeight w:val="800"/>
        </w:trPr>
        <w:tc>
          <w:tcPr>
            <w:tcW w:w="9350" w:type="dxa"/>
            <w:shd w:val="clear" w:color="auto" w:fill="F7CAAC" w:themeFill="accent2" w:themeFillTint="66"/>
          </w:tcPr>
          <w:p w14:paraId="2F4403F5" w14:textId="43F9078D" w:rsidR="00390FE5" w:rsidRPr="00C92482" w:rsidRDefault="008C39AC" w:rsidP="008C39AC">
            <w:pPr>
              <w:bidi/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="00390FE5" w:rsidRPr="00C9248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="00390FE5" w:rsidRPr="00C924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Biennial Electrochemistry Seminar of Iran</w:t>
            </w:r>
          </w:p>
          <w:p w14:paraId="02B53151" w14:textId="64618F57" w:rsidR="00390FE5" w:rsidRDefault="00D37A1B" w:rsidP="00D37A1B">
            <w:pPr>
              <w:tabs>
                <w:tab w:val="left" w:pos="1334"/>
                <w:tab w:val="center" w:pos="4567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ab/>
            </w:r>
            <w:r w:rsidR="008C39AC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30 &amp; 31 </w:t>
            </w:r>
            <w:r w:rsidR="008C39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Oc</w:t>
            </w:r>
            <w:r w:rsidR="00390FE5" w:rsidRPr="00C924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tober 2024</w:t>
            </w:r>
            <w:r w:rsidR="008C39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Yazd university</w:t>
            </w:r>
          </w:p>
          <w:p w14:paraId="0CDCC35B" w14:textId="7B20D965" w:rsidR="008C39AC" w:rsidRPr="008C39AC" w:rsidRDefault="008C39AC" w:rsidP="008C39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7C2F1D2" w14:textId="25A7E600" w:rsidR="00DB7804" w:rsidRPr="00C92482" w:rsidRDefault="008C39AC" w:rsidP="008C39AC">
      <w:pPr>
        <w:spacing w:before="120" w:after="12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8C39AC">
        <w:rPr>
          <w:rFonts w:asciiTheme="majorBidi" w:hAnsiTheme="majorBidi" w:cstheme="majorBidi"/>
          <w:sz w:val="24"/>
          <w:szCs w:val="24"/>
        </w:rPr>
        <w:t>Conference Schedule</w:t>
      </w:r>
    </w:p>
    <w:tbl>
      <w:tblPr>
        <w:tblStyle w:val="GridTable1Light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90FE5" w:rsidRPr="00C92482" w14:paraId="27770DD0" w14:textId="77777777" w:rsidTr="00925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00B0F0"/>
          </w:tcPr>
          <w:p w14:paraId="2A292600" w14:textId="77777777" w:rsidR="00390FE5" w:rsidRPr="00925B85" w:rsidRDefault="00390FE5" w:rsidP="00390FE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4588B300" w14:textId="021A52EE" w:rsidR="00390FE5" w:rsidRPr="00925B85" w:rsidRDefault="00390FE5" w:rsidP="008C39A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B85">
              <w:rPr>
                <w:rFonts w:asciiTheme="majorBidi" w:hAnsiTheme="majorBidi" w:cstheme="majorBidi"/>
                <w:sz w:val="24"/>
                <w:szCs w:val="24"/>
              </w:rPr>
              <w:t>Day 1: Wednesday morning (O</w:t>
            </w:r>
            <w:r w:rsidR="008C39AC" w:rsidRPr="00925B85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F67A8B" w:rsidRPr="00925B85">
              <w:rPr>
                <w:rFonts w:asciiTheme="majorBidi" w:hAnsiTheme="majorBidi" w:cstheme="majorBidi"/>
                <w:sz w:val="24"/>
                <w:szCs w:val="24"/>
              </w:rPr>
              <w:t>t. 30</w:t>
            </w:r>
            <w:r w:rsidRPr="00925B85">
              <w:rPr>
                <w:rFonts w:asciiTheme="majorBidi" w:hAnsiTheme="majorBidi" w:cstheme="majorBidi"/>
                <w:sz w:val="24"/>
                <w:szCs w:val="24"/>
              </w:rPr>
              <w:t xml:space="preserve">, 2024) </w:t>
            </w:r>
          </w:p>
          <w:p w14:paraId="2847E350" w14:textId="20F801E4" w:rsidR="00390FE5" w:rsidRPr="00C92482" w:rsidRDefault="00390FE5" w:rsidP="00390FE5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Amphitheater center, Dr Shahi Conference Hall, Yazd University</w:t>
            </w:r>
          </w:p>
          <w:p w14:paraId="07A386CD" w14:textId="77777777" w:rsidR="00390FE5" w:rsidRPr="00C92482" w:rsidRDefault="00390FE5" w:rsidP="00390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7A8B" w:rsidRPr="00C92482" w14:paraId="402C50E6" w14:textId="7A810DD2" w:rsidTr="00D37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8AC9711" w14:textId="6EABE74F" w:rsidR="00F67A8B" w:rsidRPr="00C92482" w:rsidRDefault="00F67A8B" w:rsidP="0025306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6295" w:type="dxa"/>
          </w:tcPr>
          <w:p w14:paraId="43FC243B" w14:textId="4654FC84" w:rsidR="00F67A8B" w:rsidRPr="00C92482" w:rsidRDefault="00F67A8B" w:rsidP="002530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</w:p>
        </w:tc>
      </w:tr>
      <w:tr w:rsidR="00F67A8B" w:rsidRPr="00C92482" w14:paraId="2833C9AA" w14:textId="225FBAF4" w:rsidTr="00D37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34DBC0C" w14:textId="7E36AB40" w:rsidR="00F67A8B" w:rsidRPr="00C92482" w:rsidRDefault="00843C8E" w:rsidP="00843C8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08:15-09:05</w:t>
            </w:r>
          </w:p>
        </w:tc>
        <w:tc>
          <w:tcPr>
            <w:tcW w:w="6295" w:type="dxa"/>
          </w:tcPr>
          <w:p w14:paraId="4D93E806" w14:textId="09C5B50E" w:rsidR="00F67A8B" w:rsidRPr="004348D3" w:rsidRDefault="00843C8E" w:rsidP="00A87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48D3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افتتاحیه سمینار دوسالانه الکتروشیمی ایران</w:t>
            </w:r>
          </w:p>
        </w:tc>
      </w:tr>
      <w:tr w:rsidR="00843C8E" w:rsidRPr="00C92482" w14:paraId="7E208F84" w14:textId="7E53AD6A" w:rsidTr="00D37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4F4CB1A" w14:textId="69F416B3" w:rsidR="00843C8E" w:rsidRPr="00A873A4" w:rsidRDefault="00843C8E" w:rsidP="00843C8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A873A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08:15-08:25</w:t>
            </w:r>
          </w:p>
        </w:tc>
        <w:tc>
          <w:tcPr>
            <w:tcW w:w="6295" w:type="dxa"/>
          </w:tcPr>
          <w:p w14:paraId="6B30B617" w14:textId="715E2D95" w:rsidR="00843C8E" w:rsidRPr="004348D3" w:rsidRDefault="00843C8E" w:rsidP="00A87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348D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شروع مراسم افتتاحیه</w:t>
            </w:r>
            <w:r w:rsidR="00C84ED1" w:rsidRPr="004348D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348D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(تلاوت قرآن، پخش سرود ملی)</w:t>
            </w:r>
          </w:p>
        </w:tc>
      </w:tr>
      <w:tr w:rsidR="00843C8E" w:rsidRPr="00C92482" w14:paraId="5536A03B" w14:textId="7C5E1AB7" w:rsidTr="00D37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AD3AA3C" w14:textId="387791D2" w:rsidR="00843C8E" w:rsidRPr="00A873A4" w:rsidRDefault="00843C8E" w:rsidP="00843C8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A873A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08:25-08:30</w:t>
            </w:r>
          </w:p>
        </w:tc>
        <w:tc>
          <w:tcPr>
            <w:tcW w:w="6295" w:type="dxa"/>
          </w:tcPr>
          <w:p w14:paraId="4133C8CE" w14:textId="2BD8E771" w:rsidR="00843C8E" w:rsidRPr="004348D3" w:rsidRDefault="00A873A4" w:rsidP="00A87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4348D3">
              <w:rPr>
                <w:rFonts w:asciiTheme="majorBidi" w:hAnsiTheme="majorBidi" w:cs="B Nazanin"/>
                <w:sz w:val="24"/>
                <w:szCs w:val="24"/>
                <w:rtl/>
              </w:rPr>
              <w:t>خیر مقدم و اعلام برنامه</w:t>
            </w:r>
            <w:r w:rsidR="00843C8E" w:rsidRPr="004348D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توسط مجری</w:t>
            </w:r>
          </w:p>
        </w:tc>
      </w:tr>
      <w:tr w:rsidR="00843C8E" w:rsidRPr="00C92482" w14:paraId="06FB3E99" w14:textId="77777777" w:rsidTr="00D37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04FA6D0" w14:textId="639511F3" w:rsidR="00843C8E" w:rsidRPr="00A873A4" w:rsidRDefault="00843C8E" w:rsidP="00843C8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A873A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08:40-08:30</w:t>
            </w:r>
          </w:p>
        </w:tc>
        <w:tc>
          <w:tcPr>
            <w:tcW w:w="6295" w:type="dxa"/>
          </w:tcPr>
          <w:p w14:paraId="2ABF465E" w14:textId="7A89AFB5" w:rsidR="00843C8E" w:rsidRPr="004348D3" w:rsidRDefault="00843C8E" w:rsidP="00A87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348D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خیر مقدم رییس دانشگاه یزد </w:t>
            </w:r>
            <w:r w:rsidRPr="004348D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</w:t>
            </w:r>
            <w:r w:rsidRPr="004348D3">
              <w:rPr>
                <w:rFonts w:asciiTheme="majorBidi" w:hAnsiTheme="majorBidi" w:cs="B Nazanin"/>
                <w:sz w:val="24"/>
                <w:szCs w:val="24"/>
                <w:rtl/>
              </w:rPr>
              <w:t>دکتر</w:t>
            </w:r>
            <w:r w:rsidR="00A873A4" w:rsidRPr="004348D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عباس</w:t>
            </w:r>
            <w:r w:rsidRPr="004348D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کلانتری</w:t>
            </w:r>
            <w:r w:rsidRPr="004348D3">
              <w:rPr>
                <w:rFonts w:asciiTheme="majorBidi" w:hAnsiTheme="majorBidi" w:cs="B Nazanin" w:hint="cs"/>
                <w:sz w:val="24"/>
                <w:szCs w:val="24"/>
                <w:rtl/>
              </w:rPr>
              <w:t>)</w:t>
            </w:r>
          </w:p>
        </w:tc>
      </w:tr>
      <w:tr w:rsidR="00843C8E" w:rsidRPr="00C92482" w14:paraId="3B60FEA0" w14:textId="77777777" w:rsidTr="00D37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94345CC" w14:textId="69A56AA5" w:rsidR="00843C8E" w:rsidRPr="00A873A4" w:rsidRDefault="00A873A4" w:rsidP="00843C8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A873A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</w:t>
            </w:r>
            <w:r w:rsidRPr="00A873A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8:40-08:50</w:t>
            </w:r>
          </w:p>
        </w:tc>
        <w:tc>
          <w:tcPr>
            <w:tcW w:w="6295" w:type="dxa"/>
          </w:tcPr>
          <w:p w14:paraId="54D99CCB" w14:textId="27BB4805" w:rsidR="00843C8E" w:rsidRPr="004348D3" w:rsidRDefault="00A873A4" w:rsidP="00A87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348D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پخش </w:t>
            </w:r>
            <w:r w:rsidR="00925B85" w:rsidRPr="004348D3">
              <w:rPr>
                <w:rFonts w:asciiTheme="majorBidi" w:hAnsiTheme="majorBidi" w:cs="B Nazanin" w:hint="cs"/>
                <w:sz w:val="24"/>
                <w:szCs w:val="24"/>
                <w:rtl/>
              </w:rPr>
              <w:t>کلیپ</w:t>
            </w:r>
            <w:r w:rsidR="00925B85" w:rsidRPr="004348D3">
              <w:rPr>
                <w:rFonts w:asciiTheme="majorBidi" w:hAnsiTheme="majorBidi" w:cs="B Nazanin" w:hint="eastAsia"/>
                <w:sz w:val="24"/>
                <w:szCs w:val="24"/>
                <w:rtl/>
              </w:rPr>
              <w:t>‌</w:t>
            </w:r>
            <w:r w:rsidRPr="004348D3">
              <w:rPr>
                <w:rFonts w:asciiTheme="majorBidi" w:hAnsiTheme="majorBidi" w:cs="B Nazanin" w:hint="cs"/>
                <w:sz w:val="24"/>
                <w:szCs w:val="24"/>
                <w:rtl/>
              </w:rPr>
              <w:t>های دانشگاه یزد، دانشکده شیمی</w:t>
            </w:r>
          </w:p>
        </w:tc>
      </w:tr>
      <w:tr w:rsidR="00843C8E" w:rsidRPr="00C92482" w14:paraId="425B3029" w14:textId="77777777" w:rsidTr="00D37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FF739AC" w14:textId="57ABBB36" w:rsidR="00843C8E" w:rsidRPr="00A873A4" w:rsidRDefault="00A873A4" w:rsidP="00843C8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A873A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</w:t>
            </w:r>
            <w:r w:rsidRPr="00A873A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8:50-09:00</w:t>
            </w:r>
          </w:p>
        </w:tc>
        <w:tc>
          <w:tcPr>
            <w:tcW w:w="6295" w:type="dxa"/>
          </w:tcPr>
          <w:p w14:paraId="1A6C2885" w14:textId="276F1E9D" w:rsidR="00843C8E" w:rsidRPr="004348D3" w:rsidRDefault="00A873A4" w:rsidP="00A87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348D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گزارش دبیر سمینار</w:t>
            </w:r>
            <w:r w:rsidR="00C84ED1" w:rsidRPr="004348D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D0FEA" w:rsidRPr="00C92482" w14:paraId="3FF71285" w14:textId="77777777" w:rsidTr="00D37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DB7FF69" w14:textId="757403D6" w:rsidR="007D0FEA" w:rsidRPr="007D0FEA" w:rsidRDefault="007D0FEA" w:rsidP="00843C8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D0F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09:00 – 09:05</w:t>
            </w:r>
          </w:p>
        </w:tc>
        <w:tc>
          <w:tcPr>
            <w:tcW w:w="6295" w:type="dxa"/>
          </w:tcPr>
          <w:p w14:paraId="56CE35E9" w14:textId="38F30F0C" w:rsidR="007D0FEA" w:rsidRPr="004348D3" w:rsidRDefault="007D0FEA" w:rsidP="00A87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348D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گزارش دبیر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یا رییس انجمن شیمی ایران</w:t>
            </w:r>
            <w:r w:rsidRPr="004348D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سمینار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680"/>
        <w:gridCol w:w="3235"/>
      </w:tblGrid>
      <w:tr w:rsidR="00AA5C5B" w14:paraId="5940765B" w14:textId="77777777" w:rsidTr="00925B85">
        <w:trPr>
          <w:trHeight w:val="332"/>
        </w:trPr>
        <w:tc>
          <w:tcPr>
            <w:tcW w:w="9350" w:type="dxa"/>
            <w:gridSpan w:val="3"/>
            <w:shd w:val="clear" w:color="auto" w:fill="00B0F0"/>
          </w:tcPr>
          <w:p w14:paraId="08A6373B" w14:textId="362966CE" w:rsidR="00AA5C5B" w:rsidRPr="00C92482" w:rsidRDefault="00843C8E" w:rsidP="00AA5C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</w:p>
          <w:p w14:paraId="6BA19A96" w14:textId="7A4A18DA" w:rsidR="00AA5C5B" w:rsidRPr="00C92482" w:rsidRDefault="00AA5C5B" w:rsidP="00AA5C5B">
            <w:pPr>
              <w:tabs>
                <w:tab w:val="center" w:pos="4567"/>
                <w:tab w:val="left" w:pos="7994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C924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1: Wednesday morning (O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ct. 30</w:t>
            </w:r>
            <w:r w:rsidRPr="00C924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2024)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</w:p>
          <w:p w14:paraId="31B469A0" w14:textId="77777777" w:rsidR="00AA5C5B" w:rsidRPr="00C92482" w:rsidRDefault="00AA5C5B" w:rsidP="00AA5C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Amphitheater center, Dr Shahi Conference Hall, Yazd University</w:t>
            </w:r>
          </w:p>
          <w:p w14:paraId="76C406A9" w14:textId="623B8064" w:rsidR="00AA5C5B" w:rsidRDefault="00AA5C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A1B" w14:paraId="00D70F81" w14:textId="77777777" w:rsidTr="008A7E45">
        <w:trPr>
          <w:trHeight w:val="332"/>
        </w:trPr>
        <w:tc>
          <w:tcPr>
            <w:tcW w:w="1435" w:type="dxa"/>
          </w:tcPr>
          <w:p w14:paraId="0AD21AC8" w14:textId="590DF0EE" w:rsidR="00D37A1B" w:rsidRPr="00C92482" w:rsidRDefault="00D37A1B" w:rsidP="003643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4680" w:type="dxa"/>
          </w:tcPr>
          <w:p w14:paraId="395A32BD" w14:textId="3FD85EFF" w:rsidR="00D37A1B" w:rsidRPr="00C92482" w:rsidRDefault="00D37A1B" w:rsidP="003643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Lecturer</w:t>
            </w:r>
          </w:p>
        </w:tc>
        <w:tc>
          <w:tcPr>
            <w:tcW w:w="3235" w:type="dxa"/>
          </w:tcPr>
          <w:p w14:paraId="54594C75" w14:textId="735ACA43" w:rsidR="00D37A1B" w:rsidRPr="00C92482" w:rsidRDefault="00D37A1B" w:rsidP="003643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Topic</w:t>
            </w:r>
          </w:p>
        </w:tc>
      </w:tr>
      <w:tr w:rsidR="00D37A1B" w14:paraId="6AD0CA76" w14:textId="77777777" w:rsidTr="008A7E45">
        <w:tc>
          <w:tcPr>
            <w:tcW w:w="1435" w:type="dxa"/>
          </w:tcPr>
          <w:p w14:paraId="1B5F59E1" w14:textId="5E88F2D6" w:rsidR="00D37A1B" w:rsidRPr="00C92482" w:rsidRDefault="00D37A1B" w:rsidP="008A7E45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rtl/>
              </w:rPr>
              <w:t>09:35</w:t>
            </w:r>
            <w:r w:rsidR="008A7E45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  <w:rtl/>
              </w:rPr>
              <w:t>09:05</w:t>
            </w:r>
          </w:p>
          <w:p w14:paraId="19096FBB" w14:textId="77777777" w:rsidR="00D37A1B" w:rsidRDefault="00D37A1B" w:rsidP="00F07D2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A321FE7" w14:textId="77777777" w:rsidR="00D37A1B" w:rsidRPr="00C92482" w:rsidRDefault="00D37A1B" w:rsidP="00D37A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Masoud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</w:rPr>
              <w:t>Ayatollahi</w:t>
            </w:r>
            <w:proofErr w:type="spellEnd"/>
          </w:p>
          <w:p w14:paraId="1A101747" w14:textId="6FFEC9BD" w:rsidR="00D37A1B" w:rsidRDefault="00D37A1B" w:rsidP="00D37A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Dept. of Chemistry, Faculty of Science, Isfahan University</w:t>
            </w:r>
          </w:p>
        </w:tc>
        <w:tc>
          <w:tcPr>
            <w:tcW w:w="3235" w:type="dxa"/>
          </w:tcPr>
          <w:p w14:paraId="0FDC63B5" w14:textId="77777777" w:rsidR="00D37A1B" w:rsidRPr="00C92482" w:rsidRDefault="00D37A1B" w:rsidP="00D37A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Molecular drama on the interface: Where impossible becomes possible</w:t>
            </w:r>
          </w:p>
          <w:p w14:paraId="7659B710" w14:textId="77777777" w:rsidR="00D37A1B" w:rsidRDefault="00D37A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A1B" w14:paraId="0BA66F32" w14:textId="77777777" w:rsidTr="008A7E45">
        <w:tc>
          <w:tcPr>
            <w:tcW w:w="1435" w:type="dxa"/>
          </w:tcPr>
          <w:p w14:paraId="66F3EF33" w14:textId="0697E64F" w:rsidR="00D37A1B" w:rsidRDefault="00D37A1B" w:rsidP="00F07D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rtl/>
              </w:rPr>
              <w:t>10:05-09:35</w:t>
            </w:r>
          </w:p>
        </w:tc>
        <w:tc>
          <w:tcPr>
            <w:tcW w:w="4680" w:type="dxa"/>
          </w:tcPr>
          <w:p w14:paraId="29781E5C" w14:textId="77777777" w:rsidR="00D37A1B" w:rsidRPr="00C92482" w:rsidRDefault="00D37A1B" w:rsidP="00D37A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Mojtaba Bagherzadeh</w:t>
            </w:r>
          </w:p>
          <w:p w14:paraId="372C6BBE" w14:textId="00317901" w:rsidR="00D37A1B" w:rsidRDefault="00D37A1B" w:rsidP="00D37A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Reactor and Nuclear Safety Research School, Nuclear Science and Technology Research Institute, 81465-1589, Tehran, Iran.</w:t>
            </w:r>
          </w:p>
        </w:tc>
        <w:tc>
          <w:tcPr>
            <w:tcW w:w="3235" w:type="dxa"/>
          </w:tcPr>
          <w:p w14:paraId="29971505" w14:textId="77777777" w:rsidR="00D37A1B" w:rsidRPr="00C92482" w:rsidRDefault="00D37A1B" w:rsidP="00D37A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Electrochemical corrosion under radioactive irradiation</w:t>
            </w:r>
          </w:p>
          <w:p w14:paraId="240E3005" w14:textId="77777777" w:rsidR="00D37A1B" w:rsidRPr="00C92482" w:rsidRDefault="00D37A1B" w:rsidP="00D37A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2E274C" w14:textId="77777777" w:rsidR="00D37A1B" w:rsidRDefault="00D37A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A1B" w14:paraId="43314D33" w14:textId="77777777" w:rsidTr="008A7E45">
        <w:tc>
          <w:tcPr>
            <w:tcW w:w="1435" w:type="dxa"/>
            <w:shd w:val="clear" w:color="auto" w:fill="92D050"/>
          </w:tcPr>
          <w:p w14:paraId="54A4ACB8" w14:textId="14D95EE9" w:rsidR="00D37A1B" w:rsidRPr="00C92482" w:rsidRDefault="00D37A1B" w:rsidP="00F07D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10:05-11:05</w:t>
            </w:r>
          </w:p>
        </w:tc>
        <w:tc>
          <w:tcPr>
            <w:tcW w:w="7915" w:type="dxa"/>
            <w:gridSpan w:val="2"/>
            <w:shd w:val="clear" w:color="auto" w:fill="92D050"/>
          </w:tcPr>
          <w:p w14:paraId="555BF0CA" w14:textId="036413A1" w:rsidR="00173417" w:rsidRPr="00C92482" w:rsidRDefault="00D37A1B" w:rsidP="00173417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Posters and Break</w:t>
            </w:r>
          </w:p>
        </w:tc>
      </w:tr>
      <w:tr w:rsidR="00AA5C5B" w14:paraId="7FC52C11" w14:textId="54B3FD36" w:rsidTr="008A7E45">
        <w:tc>
          <w:tcPr>
            <w:tcW w:w="1435" w:type="dxa"/>
          </w:tcPr>
          <w:p w14:paraId="17B8587D" w14:textId="77777777" w:rsidR="00AA5C5B" w:rsidRPr="00C92482" w:rsidRDefault="00AA5C5B" w:rsidP="00F07D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rtl/>
              </w:rPr>
              <w:t>11:25-11:05</w:t>
            </w:r>
          </w:p>
          <w:p w14:paraId="60AD4726" w14:textId="77777777" w:rsidR="00AA5C5B" w:rsidRDefault="00AA5C5B" w:rsidP="00F07D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A71F103" w14:textId="77777777" w:rsidR="0021074B" w:rsidRDefault="00AA5C5B" w:rsidP="0021074B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136F2C">
              <w:rPr>
                <w:rFonts w:asciiTheme="majorBidi" w:hAnsiTheme="majorBidi" w:cstheme="majorBidi"/>
                <w:sz w:val="23"/>
                <w:szCs w:val="23"/>
                <w:u w:val="single"/>
              </w:rPr>
              <w:t xml:space="preserve">Armin </w:t>
            </w:r>
            <w:proofErr w:type="spellStart"/>
            <w:r w:rsidRPr="00136F2C">
              <w:rPr>
                <w:rFonts w:asciiTheme="majorBidi" w:hAnsiTheme="majorBidi" w:cstheme="majorBidi"/>
                <w:sz w:val="23"/>
                <w:szCs w:val="23"/>
                <w:u w:val="single"/>
              </w:rPr>
              <w:t>Sadeghinia</w:t>
            </w:r>
            <w:r w:rsidRPr="00136F2C">
              <w:rPr>
                <w:rFonts w:asciiTheme="majorBidi" w:hAnsiTheme="majorBidi" w:cstheme="majorBidi"/>
                <w:sz w:val="23"/>
                <w:szCs w:val="23"/>
                <w:vertAlign w:val="superscript"/>
              </w:rPr>
              <w:t>a</w:t>
            </w:r>
            <w:proofErr w:type="spellEnd"/>
            <w:r w:rsidRPr="00136F2C">
              <w:rPr>
                <w:rFonts w:asciiTheme="majorBidi" w:hAnsiTheme="majorBidi" w:cstheme="majorBidi"/>
                <w:sz w:val="23"/>
                <w:szCs w:val="23"/>
              </w:rPr>
              <w:t xml:space="preserve">, </w:t>
            </w:r>
            <w:proofErr w:type="spellStart"/>
            <w:r w:rsidRPr="00136F2C">
              <w:rPr>
                <w:rFonts w:asciiTheme="majorBidi" w:hAnsiTheme="majorBidi" w:cstheme="majorBidi"/>
                <w:sz w:val="23"/>
                <w:szCs w:val="23"/>
              </w:rPr>
              <w:t>Seyedmousa</w:t>
            </w:r>
            <w:proofErr w:type="spellEnd"/>
            <w:r w:rsidRPr="00136F2C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proofErr w:type="spellStart"/>
            <w:r w:rsidRPr="00136F2C">
              <w:rPr>
                <w:rFonts w:asciiTheme="majorBidi" w:hAnsiTheme="majorBidi" w:cstheme="majorBidi"/>
                <w:sz w:val="23"/>
                <w:szCs w:val="23"/>
              </w:rPr>
              <w:t>Motavallihaghi,</w:t>
            </w:r>
            <w:r w:rsidRPr="00136F2C">
              <w:rPr>
                <w:rFonts w:asciiTheme="majorBidi" w:hAnsiTheme="majorBidi" w:cstheme="majorBidi"/>
                <w:sz w:val="23"/>
                <w:szCs w:val="23"/>
                <w:vertAlign w:val="superscript"/>
              </w:rPr>
              <w:t>b</w:t>
            </w:r>
            <w:proofErr w:type="spellEnd"/>
            <w:r w:rsidRPr="00136F2C">
              <w:rPr>
                <w:rFonts w:asciiTheme="majorBidi" w:hAnsiTheme="majorBidi" w:cstheme="majorBidi"/>
                <w:sz w:val="23"/>
                <w:szCs w:val="23"/>
              </w:rPr>
              <w:t xml:space="preserve"> Sajad </w:t>
            </w:r>
            <w:proofErr w:type="spellStart"/>
            <w:r w:rsidRPr="00136F2C">
              <w:rPr>
                <w:rFonts w:asciiTheme="majorBidi" w:hAnsiTheme="majorBidi" w:cstheme="majorBidi"/>
                <w:sz w:val="23"/>
                <w:szCs w:val="23"/>
              </w:rPr>
              <w:t>Shanesaz</w:t>
            </w:r>
            <w:proofErr w:type="spellEnd"/>
            <w:r w:rsidRPr="00136F2C">
              <w:rPr>
                <w:rFonts w:asciiTheme="majorBidi" w:hAnsiTheme="majorBidi" w:cstheme="majorBidi"/>
                <w:sz w:val="23"/>
                <w:szCs w:val="23"/>
              </w:rPr>
              <w:t>,</w:t>
            </w:r>
            <w:r w:rsidRPr="00136F2C">
              <w:rPr>
                <w:rFonts w:asciiTheme="majorBidi" w:hAnsiTheme="majorBidi" w:cstheme="majorBidi"/>
                <w:sz w:val="23"/>
                <w:szCs w:val="23"/>
                <w:vertAlign w:val="superscript"/>
                <w:lang w:val="en-GB"/>
              </w:rPr>
              <w:t>a</w:t>
            </w:r>
            <w:r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 xml:space="preserve"> </w:t>
            </w:r>
            <w:r w:rsidRPr="00136F2C">
              <w:rPr>
                <w:rFonts w:asciiTheme="majorBidi" w:hAnsiTheme="majorBidi" w:cstheme="majorBidi"/>
                <w:sz w:val="23"/>
                <w:szCs w:val="23"/>
              </w:rPr>
              <w:t xml:space="preserve">Davood </w:t>
            </w:r>
            <w:proofErr w:type="spellStart"/>
            <w:r w:rsidRPr="00136F2C">
              <w:rPr>
                <w:rFonts w:asciiTheme="majorBidi" w:hAnsiTheme="majorBidi" w:cstheme="majorBidi"/>
                <w:sz w:val="23"/>
                <w:szCs w:val="23"/>
              </w:rPr>
              <w:t>Nematollahi</w:t>
            </w:r>
            <w:r w:rsidRPr="00136F2C">
              <w:rPr>
                <w:rFonts w:asciiTheme="majorBidi" w:hAnsiTheme="majorBidi" w:cstheme="majorBidi"/>
                <w:sz w:val="23"/>
                <w:szCs w:val="23"/>
                <w:vertAlign w:val="superscript"/>
              </w:rPr>
              <w:t>a,c</w:t>
            </w:r>
            <w:proofErr w:type="spellEnd"/>
            <w:r w:rsidRPr="00136F2C">
              <w:rPr>
                <w:rFonts w:asciiTheme="majorBidi" w:hAnsiTheme="majorBidi" w:cstheme="majorBidi"/>
                <w:sz w:val="23"/>
                <w:szCs w:val="23"/>
              </w:rPr>
              <w:t>*</w:t>
            </w:r>
            <w:r w:rsidR="0021074B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</w:p>
          <w:p w14:paraId="5C97BD8B" w14:textId="0037FAAD" w:rsidR="00AA5C5B" w:rsidRPr="00136F2C" w:rsidRDefault="00AA5C5B" w:rsidP="0021074B">
            <w:pPr>
              <w:rPr>
                <w:rFonts w:asciiTheme="majorBidi" w:hAnsiTheme="majorBidi" w:cstheme="majorBidi"/>
                <w:sz w:val="23"/>
                <w:szCs w:val="23"/>
                <w:lang w:val="en-GB"/>
              </w:rPr>
            </w:pPr>
            <w:proofErr w:type="spellStart"/>
            <w:r w:rsidRPr="00136F2C">
              <w:rPr>
                <w:rFonts w:asciiTheme="majorBidi" w:hAnsiTheme="majorBidi" w:cstheme="majorBidi"/>
                <w:sz w:val="23"/>
                <w:szCs w:val="23"/>
                <w:vertAlign w:val="superscript"/>
                <w:lang w:val="en-GB"/>
              </w:rPr>
              <w:t>a</w:t>
            </w:r>
            <w:r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>Faculty</w:t>
            </w:r>
            <w:proofErr w:type="spellEnd"/>
            <w:r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 xml:space="preserve"> of Chemistry and Petroleum Sc</w:t>
            </w:r>
            <w:r w:rsidR="008A7E45"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>iences, Bu-Ali Sina University,</w:t>
            </w:r>
            <w:r w:rsidR="008A7E45" w:rsidRPr="00136F2C">
              <w:rPr>
                <w:rFonts w:asciiTheme="majorBidi" w:hAnsiTheme="majorBidi" w:cstheme="majorBidi" w:hint="cs"/>
                <w:sz w:val="23"/>
                <w:szCs w:val="23"/>
                <w:rtl/>
                <w:lang w:val="en-GB"/>
              </w:rPr>
              <w:t xml:space="preserve"> </w:t>
            </w:r>
            <w:r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>Hamedan, Iran</w:t>
            </w:r>
          </w:p>
          <w:p w14:paraId="444F6233" w14:textId="40EBDE58" w:rsidR="00AA5C5B" w:rsidRPr="00136F2C" w:rsidRDefault="00AA5C5B" w:rsidP="00AA5C5B">
            <w:pPr>
              <w:contextualSpacing/>
              <w:rPr>
                <w:rFonts w:asciiTheme="majorBidi" w:hAnsiTheme="majorBidi" w:cstheme="majorBidi"/>
                <w:sz w:val="23"/>
                <w:szCs w:val="23"/>
                <w:lang w:val="en-GB"/>
              </w:rPr>
            </w:pPr>
            <w:proofErr w:type="spellStart"/>
            <w:r w:rsidRPr="00136F2C">
              <w:rPr>
                <w:rFonts w:asciiTheme="majorBidi" w:hAnsiTheme="majorBidi" w:cstheme="majorBidi"/>
                <w:sz w:val="23"/>
                <w:szCs w:val="23"/>
                <w:vertAlign w:val="superscript"/>
                <w:lang w:val="en-GB"/>
              </w:rPr>
              <w:t>b</w:t>
            </w:r>
            <w:r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>Department</w:t>
            </w:r>
            <w:proofErr w:type="spellEnd"/>
            <w:r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 xml:space="preserve"> of Medical Parasitology and Mycology, School of Medicine, Hamadan </w:t>
            </w:r>
            <w:r w:rsidR="008A7E45"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 xml:space="preserve">University of Medical </w:t>
            </w:r>
            <w:proofErr w:type="spellStart"/>
            <w:r w:rsidR="008A7E45"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>Sciences,</w:t>
            </w:r>
            <w:r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>Hamadan</w:t>
            </w:r>
            <w:proofErr w:type="spellEnd"/>
            <w:r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>, Iran</w:t>
            </w:r>
          </w:p>
          <w:p w14:paraId="6F1728DF" w14:textId="77777777" w:rsidR="00AA5C5B" w:rsidRDefault="00AA5C5B" w:rsidP="00253063">
            <w:pPr>
              <w:contextualSpacing/>
              <w:rPr>
                <w:rFonts w:asciiTheme="majorBidi" w:hAnsiTheme="majorBidi" w:cstheme="majorBidi"/>
                <w:sz w:val="23"/>
                <w:szCs w:val="23"/>
                <w:lang w:val="en-GB"/>
              </w:rPr>
            </w:pPr>
            <w:proofErr w:type="spellStart"/>
            <w:r w:rsidRPr="00136F2C">
              <w:rPr>
                <w:rFonts w:asciiTheme="majorBidi" w:hAnsiTheme="majorBidi" w:cstheme="majorBidi"/>
                <w:sz w:val="23"/>
                <w:szCs w:val="23"/>
                <w:vertAlign w:val="superscript"/>
                <w:lang w:val="en-GB"/>
              </w:rPr>
              <w:t>c</w:t>
            </w:r>
            <w:r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>Planet</w:t>
            </w:r>
            <w:proofErr w:type="spellEnd"/>
            <w:r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 xml:space="preserve"> Chemistry Research </w:t>
            </w:r>
            <w:proofErr w:type="spellStart"/>
            <w:r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>Center</w:t>
            </w:r>
            <w:proofErr w:type="spellEnd"/>
            <w:r w:rsidRPr="00136F2C">
              <w:rPr>
                <w:rFonts w:asciiTheme="majorBidi" w:hAnsiTheme="majorBidi" w:cstheme="majorBidi"/>
                <w:sz w:val="23"/>
                <w:szCs w:val="23"/>
                <w:lang w:val="en-GB"/>
              </w:rPr>
              <w:t>, Bu-Ali Sina University, Hamedan, Iran</w:t>
            </w:r>
          </w:p>
          <w:p w14:paraId="728F5538" w14:textId="532B8166" w:rsidR="00681E20" w:rsidRPr="00C92482" w:rsidRDefault="00681E20" w:rsidP="00253063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A5E63C1" w14:textId="77777777" w:rsidR="00AA5C5B" w:rsidRPr="00C92482" w:rsidRDefault="00AA5C5B" w:rsidP="00AA5C5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Investigating the stability of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glucantime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an anti-leishmaniasis drug, using electrochemical methods</w:t>
            </w:r>
          </w:p>
          <w:p w14:paraId="7225D6F3" w14:textId="77777777" w:rsidR="00AA5C5B" w:rsidRPr="00C92482" w:rsidRDefault="00AA5C5B" w:rsidP="00AA5C5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1805D836" w14:textId="77777777" w:rsidR="00AA5C5B" w:rsidRPr="00C92482" w:rsidRDefault="00AA5C5B" w:rsidP="00AA5C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5C5B" w14:paraId="52202491" w14:textId="1BBF4821" w:rsidTr="008A7E45">
        <w:tc>
          <w:tcPr>
            <w:tcW w:w="1435" w:type="dxa"/>
            <w:shd w:val="clear" w:color="auto" w:fill="FFFFFF" w:themeFill="background1"/>
          </w:tcPr>
          <w:p w14:paraId="0D4F0ED8" w14:textId="77777777" w:rsidR="00AA5C5B" w:rsidRPr="00C92482" w:rsidRDefault="00AA5C5B" w:rsidP="00AA5C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11:45-11:25</w:t>
            </w:r>
          </w:p>
          <w:p w14:paraId="4D0AB866" w14:textId="77777777" w:rsidR="00AA5C5B" w:rsidRDefault="00AA5C5B" w:rsidP="00AA5C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2C33DC" w14:textId="77777777" w:rsidR="00AA5C5B" w:rsidRPr="00C92482" w:rsidRDefault="00AA5C5B" w:rsidP="00AA5C5B">
            <w:pPr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lang w:bidi="fa-IR"/>
              </w:rPr>
            </w:pPr>
            <w:r w:rsidRPr="00C92482"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u w:val="single"/>
                <w:lang w:bidi="fa-IR"/>
              </w:rPr>
              <w:t xml:space="preserve">Fatemeh </w:t>
            </w:r>
            <w:proofErr w:type="spellStart"/>
            <w:r w:rsidRPr="00C92482"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u w:val="single"/>
                <w:lang w:bidi="fa-IR"/>
              </w:rPr>
              <w:t>Shiravani</w:t>
            </w:r>
            <w:proofErr w:type="spellEnd"/>
            <w:r w:rsidRPr="00C92482"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lang w:bidi="fa-IR"/>
              </w:rPr>
              <w:t xml:space="preserve">, Javad </w:t>
            </w:r>
            <w:proofErr w:type="spellStart"/>
            <w:r w:rsidRPr="00C92482"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lang w:bidi="fa-IR"/>
              </w:rPr>
              <w:t>Tashkhourian</w:t>
            </w:r>
            <w:proofErr w:type="spellEnd"/>
            <w:r w:rsidRPr="00C92482"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lang w:bidi="fa-IR"/>
              </w:rPr>
              <w:t>,</w:t>
            </w:r>
            <w:r w:rsidRPr="00C92482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  <w:lang w:val="es-ES"/>
              </w:rPr>
              <w:footnoteReference w:id="1"/>
            </w:r>
            <w:r w:rsidRPr="00C92482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  <w:lang w:val="es-ES"/>
              </w:rPr>
              <w:sym w:font="Symbol" w:char="F02A"/>
            </w:r>
            <w:r w:rsidRPr="00C92482">
              <w:rPr>
                <w:rFonts w:asciiTheme="majorBidi" w:hAnsiTheme="majorBidi" w:cstheme="majorBidi"/>
                <w:color w:val="000000"/>
                <w:sz w:val="24"/>
                <w:szCs w:val="24"/>
                <w:lang w:val="es-ES"/>
              </w:rPr>
              <w:t xml:space="preserve"> </w:t>
            </w:r>
            <w:r w:rsidRPr="00C924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Omid Estakhr, and 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Amin Reza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</w:rPr>
              <w:t>Zolghadr</w:t>
            </w:r>
            <w:proofErr w:type="spellEnd"/>
          </w:p>
          <w:p w14:paraId="2F510456" w14:textId="52245559" w:rsidR="00AA5C5B" w:rsidRPr="00C92482" w:rsidRDefault="00AA5C5B" w:rsidP="002530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lang w:bidi="fa-IR"/>
              </w:rPr>
              <w:t>Department of Chemistry, Faculty of Sciences, Shiraz University, Shiraz 71454, Iran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3EE90A" w14:textId="06153DA7" w:rsidR="00AA5C5B" w:rsidRPr="00C92482" w:rsidRDefault="00AA5C5B" w:rsidP="002530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lang w:bidi="fa-IR"/>
              </w:rPr>
              <w:t>Heteroatom doping of red phosphorus and sulfur in g-C</w:t>
            </w:r>
            <w:r w:rsidRPr="00C92482"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vertAlign w:val="subscript"/>
                <w:lang w:bidi="fa-IR"/>
              </w:rPr>
              <w:t>3</w:t>
            </w:r>
            <w:r w:rsidRPr="00C92482"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lang w:bidi="fa-IR"/>
              </w:rPr>
              <w:t>N</w:t>
            </w:r>
            <w:r w:rsidRPr="00C92482"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vertAlign w:val="subscript"/>
                <w:lang w:bidi="fa-IR"/>
              </w:rPr>
              <w:t>4</w:t>
            </w:r>
            <w:r w:rsidRPr="00C92482"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lang w:bidi="fa-IR"/>
              </w:rPr>
              <w:t xml:space="preserve"> and the combination with N-doping </w:t>
            </w:r>
            <w:proofErr w:type="spellStart"/>
            <w:r w:rsidRPr="00C92482"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lang w:bidi="fa-IR"/>
              </w:rPr>
              <w:t>ZnO</w:t>
            </w:r>
            <w:proofErr w:type="spellEnd"/>
            <w:r w:rsidRPr="00C92482">
              <w:rPr>
                <w:rFonts w:asciiTheme="majorBidi" w:eastAsia="Constantia" w:hAnsiTheme="majorBidi" w:cstheme="majorBidi"/>
                <w:color w:val="000000"/>
                <w:sz w:val="24"/>
                <w:szCs w:val="24"/>
                <w:lang w:bidi="fa-IR"/>
              </w:rPr>
              <w:t xml:space="preserve"> nanorods as a novel heterojunction and effective approach for developing photoanode in dye-sensitized solar cells</w:t>
            </w:r>
          </w:p>
        </w:tc>
      </w:tr>
      <w:tr w:rsidR="00AA5C5B" w14:paraId="7275932F" w14:textId="2B45BDD2" w:rsidTr="008A7E45">
        <w:tc>
          <w:tcPr>
            <w:tcW w:w="1435" w:type="dxa"/>
            <w:shd w:val="clear" w:color="auto" w:fill="FFFFFF" w:themeFill="background1"/>
          </w:tcPr>
          <w:p w14:paraId="44048E4A" w14:textId="77777777" w:rsidR="00AA5C5B" w:rsidRPr="00C92482" w:rsidRDefault="00AA5C5B" w:rsidP="00AA5C5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rtl/>
              </w:rPr>
              <w:t>12:05-11:45</w:t>
            </w:r>
          </w:p>
          <w:p w14:paraId="7AF2F5C4" w14:textId="77777777" w:rsidR="00AA5C5B" w:rsidRDefault="00AA5C5B" w:rsidP="00AA5C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D3770F" w14:textId="77777777" w:rsidR="00AA5C5B" w:rsidRPr="00C92482" w:rsidRDefault="00AA5C5B" w:rsidP="00AA5C5B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u w:val="single"/>
                <w:lang w:eastAsia="en-GB"/>
              </w:rPr>
              <w:t xml:space="preserve">Mohammad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u w:val="single"/>
                <w:lang w:eastAsia="en-GB"/>
              </w:rPr>
              <w:t>Safarpoor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eastAsia="en-GB"/>
              </w:rPr>
              <w:t xml:space="preserve"> a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eastAsia="en-GB"/>
              </w:rPr>
              <w:sym w:font="Symbol" w:char="F02A"/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, Rassoul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Dinarvand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Mehrorang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Ghaedi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eastAsia="en-GB"/>
              </w:rPr>
              <w:t xml:space="preserve"> b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, Arash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Asfaram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eastAsia="en-GB"/>
              </w:rPr>
              <w:t xml:space="preserve"> c</w:t>
            </w:r>
          </w:p>
          <w:p w14:paraId="348B73E9" w14:textId="77777777" w:rsidR="00AA5C5B" w:rsidRPr="00C92482" w:rsidRDefault="00AA5C5B" w:rsidP="00AA5C5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a 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Nanotechnology Research Center, 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Faculty of 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Pharmacy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Tehran University of Medical Sciences, Tehran, Iran</w:t>
            </w:r>
          </w:p>
          <w:p w14:paraId="64EA760D" w14:textId="77777777" w:rsidR="00AA5C5B" w:rsidRPr="00C92482" w:rsidRDefault="00AA5C5B" w:rsidP="00AA5C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b 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Department of Chemistry,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</w:rPr>
              <w:t>Yasouj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University,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</w:rPr>
              <w:t>Yasouj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>, Iran</w:t>
            </w:r>
          </w:p>
          <w:p w14:paraId="55CB4727" w14:textId="13FB8BC3" w:rsidR="00AA5C5B" w:rsidRPr="00C92482" w:rsidRDefault="00AA5C5B" w:rsidP="002530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c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Medicinal Plants Research Center,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</w:rPr>
              <w:t>Yasuj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University of Medical Sciences,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</w:rPr>
              <w:t>Yasuj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>, Iran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8FE194" w14:textId="58457774" w:rsidR="00AA5C5B" w:rsidRPr="00C92482" w:rsidRDefault="00AA5C5B" w:rsidP="002530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Design and fabrication of an electrochemical-based PANI@V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GB"/>
              </w:rPr>
              <w:t>2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GB"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AuNPS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MXene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Quantum Dot immunosensor for detection of prostate cancer biomarker in Human Serum</w:t>
            </w:r>
          </w:p>
        </w:tc>
      </w:tr>
      <w:tr w:rsidR="00AA5C5B" w14:paraId="402B995B" w14:textId="77777777" w:rsidTr="00173417">
        <w:trPr>
          <w:trHeight w:val="381"/>
        </w:trPr>
        <w:tc>
          <w:tcPr>
            <w:tcW w:w="1435" w:type="dxa"/>
            <w:shd w:val="clear" w:color="auto" w:fill="92D050"/>
          </w:tcPr>
          <w:p w14:paraId="0FDD5DFA" w14:textId="3F934BD4" w:rsidR="00AA5C5B" w:rsidRPr="00C92482" w:rsidRDefault="00AA5C5B" w:rsidP="00C84E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12:05-13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30</w:t>
            </w:r>
          </w:p>
        </w:tc>
        <w:tc>
          <w:tcPr>
            <w:tcW w:w="7915" w:type="dxa"/>
            <w:gridSpan w:val="2"/>
            <w:shd w:val="clear" w:color="auto" w:fill="92D050"/>
          </w:tcPr>
          <w:p w14:paraId="37BBF17A" w14:textId="5060B02E" w:rsidR="00AA5C5B" w:rsidRPr="00F07D29" w:rsidRDefault="00F07D29" w:rsidP="00F07D29">
            <w:pPr>
              <w:jc w:val="center"/>
              <w:rPr>
                <w:b/>
                <w:bCs/>
              </w:rPr>
            </w:pPr>
            <w:r w:rsidRPr="00F07D29">
              <w:rPr>
                <w:rStyle w:val="fontstyle01"/>
                <w:b w:val="0"/>
                <w:bCs w:val="0"/>
              </w:rPr>
              <w:t>Prayer, Lunch and Break</w:t>
            </w:r>
          </w:p>
        </w:tc>
      </w:tr>
    </w:tbl>
    <w:p w14:paraId="2804950A" w14:textId="77777777" w:rsidR="00475E72" w:rsidRPr="00C92482" w:rsidRDefault="00475E72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7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435"/>
        <w:gridCol w:w="4680"/>
        <w:gridCol w:w="3235"/>
      </w:tblGrid>
      <w:tr w:rsidR="00F72D17" w:rsidRPr="00C92482" w14:paraId="0140E8EA" w14:textId="77777777" w:rsidTr="00AA7A4A">
        <w:tc>
          <w:tcPr>
            <w:tcW w:w="9350" w:type="dxa"/>
            <w:gridSpan w:val="3"/>
            <w:shd w:val="clear" w:color="auto" w:fill="FFC000"/>
          </w:tcPr>
          <w:p w14:paraId="44485463" w14:textId="77777777" w:rsidR="00F72D17" w:rsidRPr="00C92482" w:rsidRDefault="00F72D17" w:rsidP="00F72D1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25DA25DE" w14:textId="6A234DAF" w:rsidR="00F72D17" w:rsidRPr="008A7E45" w:rsidRDefault="00F72D17" w:rsidP="00F07D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7E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1: Wednesday morning (O</w:t>
            </w:r>
            <w:r w:rsidR="00F07D29" w:rsidRPr="008A7E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8A7E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t. 30, 2024) </w:t>
            </w:r>
          </w:p>
          <w:p w14:paraId="3CEB8F90" w14:textId="2EA999E5" w:rsidR="00F72D17" w:rsidRPr="008A7E45" w:rsidRDefault="00F72D17" w:rsidP="00F72D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7E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Amphitheater center, Andisheh Hall, Yazd University</w:t>
            </w:r>
          </w:p>
          <w:p w14:paraId="33EF5FF4" w14:textId="77777777" w:rsidR="00F72D17" w:rsidRPr="00C92482" w:rsidRDefault="00F72D17" w:rsidP="00F72D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5C5B" w:rsidRPr="00C92482" w14:paraId="0053EEE8" w14:textId="6BE1A5B1" w:rsidTr="008A7E45">
        <w:tc>
          <w:tcPr>
            <w:tcW w:w="1435" w:type="dxa"/>
          </w:tcPr>
          <w:p w14:paraId="10CC1525" w14:textId="567CE209" w:rsidR="00AA5C5B" w:rsidRPr="00C92482" w:rsidRDefault="00AA5C5B" w:rsidP="00C84E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4680" w:type="dxa"/>
          </w:tcPr>
          <w:p w14:paraId="2719FF35" w14:textId="0FF85CFF" w:rsidR="00AA5C5B" w:rsidRPr="00C92482" w:rsidRDefault="00AA5C5B" w:rsidP="00C84E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Lecturer</w:t>
            </w:r>
          </w:p>
        </w:tc>
        <w:tc>
          <w:tcPr>
            <w:tcW w:w="3235" w:type="dxa"/>
          </w:tcPr>
          <w:p w14:paraId="4A9E6B70" w14:textId="4614616D" w:rsidR="00AA5C5B" w:rsidRPr="00C92482" w:rsidRDefault="00AA5C5B" w:rsidP="003E688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Topic</w:t>
            </w:r>
          </w:p>
        </w:tc>
      </w:tr>
      <w:tr w:rsidR="00AA5C5B" w:rsidRPr="00C92482" w14:paraId="1593431A" w14:textId="5172EE3B" w:rsidTr="008A7E45">
        <w:tc>
          <w:tcPr>
            <w:tcW w:w="1435" w:type="dxa"/>
          </w:tcPr>
          <w:p w14:paraId="40B5B2A5" w14:textId="354A9D7D" w:rsidR="00AA5C5B" w:rsidRPr="00C92482" w:rsidRDefault="00AA5C5B" w:rsidP="00C84E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05</w:t>
            </w:r>
            <w:r w:rsidR="008A7E45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4680" w:type="dxa"/>
          </w:tcPr>
          <w:p w14:paraId="0986BD91" w14:textId="2592C0B7" w:rsidR="00AA5C5B" w:rsidRDefault="000C1144" w:rsidP="000C1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S. Mostafa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Mirhosseini</w:t>
            </w:r>
            <w:proofErr w:type="spellEnd"/>
          </w:p>
          <w:p w14:paraId="0BC4A7F2" w14:textId="5879E4A4" w:rsidR="003A4F18" w:rsidRPr="00C92482" w:rsidRDefault="00135F96" w:rsidP="000C114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شرکت آرمان مهر جم</w:t>
            </w:r>
          </w:p>
        </w:tc>
        <w:tc>
          <w:tcPr>
            <w:tcW w:w="3235" w:type="dxa"/>
          </w:tcPr>
          <w:p w14:paraId="1F802FA4" w14:textId="77777777" w:rsidR="00AA5C5B" w:rsidRDefault="00AA5C5B" w:rsidP="003E688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AFM</w:t>
            </w:r>
          </w:p>
          <w:p w14:paraId="412A30DD" w14:textId="18FB6C55" w:rsidR="009611EA" w:rsidRPr="009611EA" w:rsidRDefault="009611EA" w:rsidP="003E688B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611EA">
              <w:rPr>
                <w:rFonts w:asciiTheme="majorBidi" w:hAnsiTheme="majorBidi" w:cs="B Nazanin" w:hint="cs"/>
                <w:sz w:val="24"/>
                <w:szCs w:val="24"/>
                <w:rtl/>
              </w:rPr>
              <w:t>آشنایی با اصول میکروسکوپ نیروی اتمی</w:t>
            </w:r>
          </w:p>
        </w:tc>
      </w:tr>
      <w:tr w:rsidR="00AA5C5B" w:rsidRPr="00C92482" w14:paraId="611E84D3" w14:textId="5819D286" w:rsidTr="00173417">
        <w:trPr>
          <w:trHeight w:val="432"/>
        </w:trPr>
        <w:tc>
          <w:tcPr>
            <w:tcW w:w="1435" w:type="dxa"/>
            <w:shd w:val="clear" w:color="auto" w:fill="92D050"/>
          </w:tcPr>
          <w:p w14:paraId="69A45A06" w14:textId="32043EC6" w:rsidR="00AA5C5B" w:rsidRPr="00C92482" w:rsidRDefault="00AA5C5B" w:rsidP="00C84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12:05-13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30</w:t>
            </w:r>
          </w:p>
        </w:tc>
        <w:tc>
          <w:tcPr>
            <w:tcW w:w="7915" w:type="dxa"/>
            <w:gridSpan w:val="2"/>
            <w:shd w:val="clear" w:color="auto" w:fill="92D050"/>
          </w:tcPr>
          <w:p w14:paraId="71AE3A04" w14:textId="036A82E3" w:rsidR="00AA5C5B" w:rsidRPr="00F07D29" w:rsidRDefault="00F07D29" w:rsidP="00F07D29">
            <w:pPr>
              <w:jc w:val="center"/>
              <w:rPr>
                <w:b/>
                <w:bCs/>
              </w:rPr>
            </w:pPr>
            <w:r w:rsidRPr="00F07D29">
              <w:rPr>
                <w:rStyle w:val="fontstyle01"/>
                <w:b w:val="0"/>
                <w:bCs w:val="0"/>
              </w:rPr>
              <w:t>Prayer, Lunch and Break</w:t>
            </w:r>
          </w:p>
        </w:tc>
      </w:tr>
    </w:tbl>
    <w:p w14:paraId="39E95EFB" w14:textId="77777777" w:rsidR="00364357" w:rsidRDefault="00364357">
      <w:pPr>
        <w:rPr>
          <w:rFonts w:asciiTheme="majorBidi" w:hAnsiTheme="majorBidi" w:cstheme="majorBidi"/>
          <w:sz w:val="24"/>
          <w:szCs w:val="24"/>
        </w:rPr>
      </w:pPr>
    </w:p>
    <w:p w14:paraId="7E98789D" w14:textId="3A5820F7" w:rsidR="0021074B" w:rsidRDefault="002107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284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1435"/>
        <w:gridCol w:w="4700"/>
        <w:gridCol w:w="3215"/>
      </w:tblGrid>
      <w:tr w:rsidR="00AA7A4A" w:rsidRPr="00C92482" w14:paraId="3DCCD096" w14:textId="77777777" w:rsidTr="00AA7A4A">
        <w:tc>
          <w:tcPr>
            <w:tcW w:w="9350" w:type="dxa"/>
            <w:gridSpan w:val="3"/>
            <w:shd w:val="clear" w:color="auto" w:fill="00B0F0"/>
          </w:tcPr>
          <w:p w14:paraId="27C8B37D" w14:textId="77777777" w:rsidR="000138E5" w:rsidRDefault="000138E5" w:rsidP="000138E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E2BF84" w14:textId="4E6088EF" w:rsidR="000138E5" w:rsidRPr="008A7E45" w:rsidRDefault="000138E5" w:rsidP="000138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7E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1: Wednesday Afternoon (Oct. 30,</w:t>
            </w:r>
            <w:r w:rsidR="00AA7A4A" w:rsidRPr="008A7E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2024) </w:t>
            </w:r>
          </w:p>
          <w:p w14:paraId="0723A1C4" w14:textId="77777777" w:rsidR="00AA7A4A" w:rsidRPr="008A7E45" w:rsidRDefault="00AA7A4A" w:rsidP="00AA7A4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7E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Amphitheater center, Dr Shahi Conference Hall, Yazd University</w:t>
            </w:r>
          </w:p>
          <w:p w14:paraId="7D01815D" w14:textId="77777777" w:rsidR="00AA7A4A" w:rsidRPr="00C92482" w:rsidRDefault="00AA7A4A" w:rsidP="00AA7A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38E5" w:rsidRPr="00C92482" w14:paraId="630CD604" w14:textId="48E9F9EC" w:rsidTr="002D38D5">
        <w:tc>
          <w:tcPr>
            <w:tcW w:w="1435" w:type="dxa"/>
          </w:tcPr>
          <w:p w14:paraId="4A59688D" w14:textId="7F69CAF4" w:rsidR="000138E5" w:rsidRPr="00C92482" w:rsidRDefault="000138E5" w:rsidP="000138E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4700" w:type="dxa"/>
          </w:tcPr>
          <w:p w14:paraId="69540C7D" w14:textId="189BF3D2" w:rsidR="000138E5" w:rsidRPr="00C92482" w:rsidRDefault="000138E5" w:rsidP="000138E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Lecturer</w:t>
            </w:r>
          </w:p>
        </w:tc>
        <w:tc>
          <w:tcPr>
            <w:tcW w:w="3215" w:type="dxa"/>
          </w:tcPr>
          <w:p w14:paraId="5325B1E4" w14:textId="31E57876" w:rsidR="000138E5" w:rsidRPr="00C92482" w:rsidRDefault="000138E5" w:rsidP="000138E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Topic</w:t>
            </w:r>
          </w:p>
        </w:tc>
      </w:tr>
      <w:tr w:rsidR="000138E5" w:rsidRPr="00C92482" w14:paraId="1FB742F6" w14:textId="353F3B9A" w:rsidTr="002D38D5">
        <w:tc>
          <w:tcPr>
            <w:tcW w:w="1435" w:type="dxa"/>
          </w:tcPr>
          <w:p w14:paraId="5B6A7FD7" w14:textId="2CE7F8FF" w:rsidR="00A67118" w:rsidRPr="00C92482" w:rsidRDefault="00A67118" w:rsidP="00A67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13:40-14:00</w:t>
            </w:r>
          </w:p>
        </w:tc>
        <w:tc>
          <w:tcPr>
            <w:tcW w:w="4700" w:type="dxa"/>
          </w:tcPr>
          <w:p w14:paraId="19217150" w14:textId="77777777" w:rsidR="008A7E45" w:rsidRDefault="000138E5" w:rsidP="008A7E45">
            <w:pPr>
              <w:pStyle w:val="Heading3"/>
              <w:shd w:val="clear" w:color="auto" w:fill="FFFFFF"/>
              <w:spacing w:before="0" w:beforeAutospacing="0" w:after="0" w:afterAutospacing="0" w:line="300" w:lineRule="atLeas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  <w:t xml:space="preserve">Pouya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  <w:t>Abedi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r w:rsidRPr="00C92482">
              <w:rPr>
                <w:rFonts w:asciiTheme="majorBidi" w:hAnsiTheme="majorBidi" w:cstheme="majorBidi"/>
                <w:b w:val="0"/>
                <w:bCs w:val="0"/>
                <w:color w:val="1F1F1F"/>
                <w:sz w:val="24"/>
                <w:szCs w:val="24"/>
              </w:rPr>
              <w:t xml:space="preserve">Mohammad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color w:val="1F1F1F"/>
                <w:sz w:val="24"/>
                <w:szCs w:val="24"/>
              </w:rPr>
              <w:t>Kazemzadeh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Atefeh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Abin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b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Khalil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Farhadi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*</w:t>
            </w:r>
          </w:p>
          <w:p w14:paraId="538568D6" w14:textId="3304D1D8" w:rsidR="000138E5" w:rsidRPr="008A7E45" w:rsidRDefault="000138E5" w:rsidP="008A7E45">
            <w:pPr>
              <w:pStyle w:val="Heading3"/>
              <w:shd w:val="clear" w:color="auto" w:fill="FFFFFF"/>
              <w:spacing w:before="0" w:beforeAutospacing="0" w:after="0" w:afterAutospacing="0" w:line="300" w:lineRule="atLeas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proofErr w:type="spellStart"/>
            <w:r w:rsidRPr="008A7E4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  <w:lang w:val="en-GB"/>
              </w:rPr>
              <w:t>a</w:t>
            </w:r>
            <w:r w:rsidRPr="008A7E4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Department</w:t>
            </w:r>
            <w:proofErr w:type="spellEnd"/>
            <w:r w:rsidRPr="008A7E4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 xml:space="preserve"> of Analytical Chemistry, Faculty of Chemistry, Urmia University, Urmia, Iran</w:t>
            </w:r>
          </w:p>
          <w:p w14:paraId="7B03434F" w14:textId="699BB00A" w:rsidR="000138E5" w:rsidRPr="00C92482" w:rsidRDefault="000138E5" w:rsidP="00157BE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b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Department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of Physical Chemistry, Faculty of Chemistry, Urmia University, Urmia, Iran</w:t>
            </w:r>
          </w:p>
        </w:tc>
        <w:tc>
          <w:tcPr>
            <w:tcW w:w="3215" w:type="dxa"/>
          </w:tcPr>
          <w:p w14:paraId="55DE5D4F" w14:textId="1D0C446B" w:rsidR="000138E5" w:rsidRPr="00C92482" w:rsidRDefault="000138E5" w:rsidP="00157B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Development of a High-Capacity Supercapacitor Electrode through Electrodeposition of MnO</w:t>
            </w:r>
            <w:r w:rsidRPr="00C92482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2</w:t>
            </w:r>
            <w:r w:rsidRPr="00C924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on Vertically Aligned Graphene-Graphite Substrate</w:t>
            </w:r>
          </w:p>
        </w:tc>
      </w:tr>
      <w:tr w:rsidR="000138E5" w:rsidRPr="00C92482" w14:paraId="368AC535" w14:textId="3CC54B6F" w:rsidTr="002D38D5">
        <w:tc>
          <w:tcPr>
            <w:tcW w:w="1435" w:type="dxa"/>
          </w:tcPr>
          <w:p w14:paraId="52778920" w14:textId="5E5522C7" w:rsidR="000138E5" w:rsidRPr="00C92482" w:rsidRDefault="000138E5" w:rsidP="00C84E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rtl/>
              </w:rPr>
              <w:t>14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  <w:rtl/>
              </w:rPr>
              <w:t>20-14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  <w:rtl/>
              </w:rPr>
              <w:t>00</w:t>
            </w:r>
          </w:p>
          <w:p w14:paraId="06B3B09A" w14:textId="77777777" w:rsidR="000138E5" w:rsidRPr="00C92482" w:rsidRDefault="000138E5" w:rsidP="0036435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00" w:type="dxa"/>
          </w:tcPr>
          <w:p w14:paraId="4ED469A4" w14:textId="77777777" w:rsidR="000138E5" w:rsidRPr="00C92482" w:rsidRDefault="000138E5" w:rsidP="0021074B">
            <w:pPr>
              <w:pStyle w:val="BBAuthorName"/>
              <w:spacing w:after="0"/>
              <w:jc w:val="left"/>
              <w:rPr>
                <w:b w:val="0"/>
                <w:bCs w:val="0"/>
                <w:rtl/>
              </w:rPr>
            </w:pPr>
            <w:r w:rsidRPr="00C92482">
              <w:rPr>
                <w:b w:val="0"/>
                <w:bCs w:val="0"/>
              </w:rPr>
              <w:t>Amir Hatami,</w:t>
            </w:r>
            <w:r w:rsidRPr="00C92482">
              <w:rPr>
                <w:b w:val="0"/>
                <w:bCs w:val="0"/>
                <w:vertAlign w:val="superscript"/>
              </w:rPr>
              <w:t xml:space="preserve"> *</w:t>
            </w:r>
            <w:proofErr w:type="spellStart"/>
            <w:r w:rsidRPr="00C92482">
              <w:rPr>
                <w:b w:val="0"/>
                <w:bCs w:val="0"/>
                <w:vertAlign w:val="superscript"/>
              </w:rPr>
              <w:t>a,b,c</w:t>
            </w:r>
            <w:proofErr w:type="spellEnd"/>
          </w:p>
          <w:p w14:paraId="45E58A53" w14:textId="77777777" w:rsidR="000138E5" w:rsidRPr="00C92482" w:rsidRDefault="000138E5" w:rsidP="0021074B">
            <w:pPr>
              <w:tabs>
                <w:tab w:val="left" w:pos="142"/>
              </w:tabs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a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Metabolic Research Unit, Department of Physiology,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Sahlgrenska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Academy, University of Gothenburg, Gothenburg (Sweden).</w:t>
            </w:r>
          </w:p>
          <w:p w14:paraId="11F87283" w14:textId="77777777" w:rsidR="000138E5" w:rsidRPr="00C92482" w:rsidRDefault="000138E5" w:rsidP="000138E5">
            <w:pPr>
              <w:tabs>
                <w:tab w:val="left" w:pos="142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b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Department of Chemistry, Institute for Advanced Studies in Basic Sciences (IASBS), </w:t>
            </w:r>
          </w:p>
          <w:p w14:paraId="034DD5B3" w14:textId="77777777" w:rsidR="000138E5" w:rsidRPr="00C92482" w:rsidRDefault="000138E5" w:rsidP="000138E5">
            <w:pPr>
              <w:tabs>
                <w:tab w:val="left" w:pos="142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Zanjan 45137-66731, (Iran).</w:t>
            </w:r>
          </w:p>
          <w:p w14:paraId="573FFE3A" w14:textId="22417264" w:rsidR="000138E5" w:rsidRPr="00C92482" w:rsidRDefault="000138E5" w:rsidP="00157BE8">
            <w:pPr>
              <w:tabs>
                <w:tab w:val="left" w:pos="142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c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Department of Chemistry and Molecular Biology University of Gothenburg, Gothenburg (Sweden).</w:t>
            </w:r>
          </w:p>
        </w:tc>
        <w:tc>
          <w:tcPr>
            <w:tcW w:w="3215" w:type="dxa"/>
          </w:tcPr>
          <w:p w14:paraId="77EBA8F4" w14:textId="41246C2A" w:rsidR="000138E5" w:rsidRPr="00C92482" w:rsidRDefault="000138E5" w:rsidP="00157BE8">
            <w:pPr>
              <w:pStyle w:val="BBAuthorName"/>
              <w:jc w:val="left"/>
            </w:pPr>
            <w:r w:rsidRPr="00C92482">
              <w:rPr>
                <w:b w:val="0"/>
                <w:bCs w:val="0"/>
              </w:rPr>
              <w:t xml:space="preserve">Single-Cell Amperometry </w:t>
            </w:r>
            <w:r w:rsidRPr="00C92482">
              <w:rPr>
                <w:b w:val="0"/>
                <w:bCs w:val="0"/>
                <w:lang w:val="en-GB"/>
              </w:rPr>
              <w:t>Uncovers Impaired Pore Expansion Restricts Insulin Exocytosis in Human Type 2 Diabetes</w:t>
            </w:r>
          </w:p>
        </w:tc>
      </w:tr>
      <w:tr w:rsidR="000138E5" w:rsidRPr="00C92482" w14:paraId="0A04C204" w14:textId="2AD1E0E7" w:rsidTr="002D38D5">
        <w:tc>
          <w:tcPr>
            <w:tcW w:w="1435" w:type="dxa"/>
          </w:tcPr>
          <w:p w14:paraId="4F00F32C" w14:textId="79A071DA" w:rsidR="000138E5" w:rsidRPr="00C92482" w:rsidRDefault="008A7E45" w:rsidP="0036435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14:20-14:40</w:t>
            </w:r>
          </w:p>
          <w:p w14:paraId="2405B530" w14:textId="77777777" w:rsidR="000138E5" w:rsidRPr="00C92482" w:rsidRDefault="000138E5" w:rsidP="0036435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00" w:type="dxa"/>
          </w:tcPr>
          <w:p w14:paraId="727DAC4F" w14:textId="77777777" w:rsidR="000138E5" w:rsidRPr="00C92482" w:rsidRDefault="000138E5" w:rsidP="000138E5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Jahan Bakhsh Raoof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eastAsia="en-GB"/>
              </w:rPr>
              <w:t xml:space="preserve"> a *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,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C92482">
              <w:rPr>
                <w:rFonts w:asciiTheme="majorBidi" w:hAnsiTheme="majorBidi" w:cstheme="majorBidi"/>
                <w:sz w:val="24"/>
                <w:szCs w:val="24"/>
                <w:u w:val="single"/>
                <w:lang w:eastAsia="en-GB"/>
              </w:rPr>
              <w:t xml:space="preserve">Fatemeh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u w:val="single"/>
                <w:lang w:eastAsia="en-GB"/>
              </w:rPr>
              <w:t>Darvishnejad</w:t>
            </w:r>
            <w:r w:rsidRPr="00C92482">
              <w:rPr>
                <w:rFonts w:asciiTheme="majorBidi" w:hAnsiTheme="majorBidi" w:cstheme="majorBidi"/>
                <w:sz w:val="24"/>
                <w:szCs w:val="24"/>
                <w:u w:val="single"/>
                <w:vertAlign w:val="superscript"/>
                <w:lang w:eastAsia="en-GB"/>
              </w:rPr>
              <w:t>a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, Milad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Ghani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eastAsia="en-GB"/>
              </w:rPr>
              <w:t>b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 </w:t>
            </w:r>
          </w:p>
          <w:p w14:paraId="5A483DEC" w14:textId="77777777" w:rsidR="000138E5" w:rsidRPr="00C92482" w:rsidRDefault="000138E5" w:rsidP="000138E5">
            <w:pPr>
              <w:tabs>
                <w:tab w:val="left" w:pos="142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Electroanalytical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Chemistry Research Laboratory, Department of Analytical Chemistry, Faculty of Chemistry, University of Mazandaran,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</w:rPr>
              <w:t>Babolsar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>, Iran</w:t>
            </w:r>
          </w:p>
          <w:p w14:paraId="56E2AA10" w14:textId="65C18DC7" w:rsidR="000138E5" w:rsidRPr="00C92482" w:rsidRDefault="000138E5" w:rsidP="00157BE8">
            <w:pPr>
              <w:tabs>
                <w:tab w:val="left" w:pos="142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b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Department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of Analytical Chemistry, Faculty of Chemistry, University of Mazandaran,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</w:rPr>
              <w:t>Babolsar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>, Iran</w:t>
            </w:r>
          </w:p>
        </w:tc>
        <w:tc>
          <w:tcPr>
            <w:tcW w:w="3215" w:type="dxa"/>
          </w:tcPr>
          <w:p w14:paraId="50ADC121" w14:textId="57713DD4" w:rsidR="000138E5" w:rsidRPr="00C92482" w:rsidRDefault="000138E5" w:rsidP="00157B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Electrochemical sensor based on H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PW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12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40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@CS-MWCNTs-βCD modified carbon paste electrode for determination of phenolic compounds</w:t>
            </w:r>
          </w:p>
        </w:tc>
      </w:tr>
      <w:tr w:rsidR="000138E5" w:rsidRPr="00C92482" w14:paraId="7F31DE41" w14:textId="37F83DDD" w:rsidTr="002D38D5">
        <w:tc>
          <w:tcPr>
            <w:tcW w:w="1435" w:type="dxa"/>
          </w:tcPr>
          <w:p w14:paraId="158F033B" w14:textId="2A580F3D" w:rsidR="000138E5" w:rsidRPr="00C92482" w:rsidRDefault="008A7E45" w:rsidP="008A7E4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14:40-15:00</w:t>
            </w:r>
          </w:p>
          <w:p w14:paraId="402FA74C" w14:textId="77777777" w:rsidR="000138E5" w:rsidRPr="00C92482" w:rsidRDefault="000138E5" w:rsidP="0036435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00" w:type="dxa"/>
          </w:tcPr>
          <w:p w14:paraId="2A7BAF2C" w14:textId="77777777" w:rsidR="000138E5" w:rsidRPr="00C92482" w:rsidRDefault="000138E5" w:rsidP="000138E5">
            <w:pPr>
              <w:pStyle w:val="ZingAutho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  <w:lang w:val="en-US" w:bidi="fa-IR"/>
              </w:rPr>
            </w:pP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  <w:t xml:space="preserve">Razieh Sobhi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  <w:t>Amjad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*, Sadegh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Khazalpour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Seyed 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/>
              </w:rPr>
              <w:t>J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avad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Ahmadi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b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Mustafa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Aghazadeh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b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Hamzeh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Foratirad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b</w:t>
            </w:r>
            <w:proofErr w:type="spellEnd"/>
          </w:p>
          <w:p w14:paraId="0FF5E877" w14:textId="77777777" w:rsidR="000138E5" w:rsidRPr="00C92482" w:rsidRDefault="000138E5" w:rsidP="000138E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a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Department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of Analytical Chemistry, Faculty of Chemistry, Bu-Ali Sina, Hamedan, Iran</w:t>
            </w:r>
          </w:p>
          <w:p w14:paraId="425D264E" w14:textId="67E3E10A" w:rsidR="000138E5" w:rsidRPr="00C92482" w:rsidRDefault="000138E5" w:rsidP="0021074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b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Nuclear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Fuel Research School, Nuclear Science and Technology Research Institute, Tehran, Iran</w:t>
            </w:r>
          </w:p>
        </w:tc>
        <w:tc>
          <w:tcPr>
            <w:tcW w:w="3215" w:type="dxa"/>
          </w:tcPr>
          <w:p w14:paraId="496A0B8B" w14:textId="1F9CED2C" w:rsidR="000138E5" w:rsidRPr="00C92482" w:rsidRDefault="000138E5" w:rsidP="00157B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Electrochemical synthesis of zinc-based MOF for corrosion applications</w:t>
            </w:r>
          </w:p>
        </w:tc>
      </w:tr>
    </w:tbl>
    <w:p w14:paraId="2C3CB385" w14:textId="77777777" w:rsidR="009C4FB7" w:rsidRDefault="009C4FB7">
      <w:r>
        <w:br w:type="page"/>
      </w:r>
    </w:p>
    <w:tbl>
      <w:tblPr>
        <w:tblStyle w:val="TableGrid"/>
        <w:tblpPr w:leftFromText="180" w:rightFromText="180" w:vertAnchor="text" w:horzAnchor="margin" w:tblpY="284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1435"/>
        <w:gridCol w:w="4700"/>
        <w:gridCol w:w="3215"/>
      </w:tblGrid>
      <w:tr w:rsidR="000138E5" w:rsidRPr="00C92482" w14:paraId="40E93755" w14:textId="77777777" w:rsidTr="00173417">
        <w:trPr>
          <w:trHeight w:val="426"/>
        </w:trPr>
        <w:tc>
          <w:tcPr>
            <w:tcW w:w="1435" w:type="dxa"/>
            <w:shd w:val="clear" w:color="auto" w:fill="92D050"/>
          </w:tcPr>
          <w:p w14:paraId="4BFB1761" w14:textId="41426C2C" w:rsidR="000138E5" w:rsidRPr="00C92482" w:rsidRDefault="008A7E45" w:rsidP="002D38D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15:00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16:00</w:t>
            </w:r>
          </w:p>
        </w:tc>
        <w:tc>
          <w:tcPr>
            <w:tcW w:w="7915" w:type="dxa"/>
            <w:gridSpan w:val="2"/>
            <w:shd w:val="clear" w:color="auto" w:fill="92D050"/>
          </w:tcPr>
          <w:p w14:paraId="659C890C" w14:textId="075418F7" w:rsidR="009C4FB7" w:rsidRDefault="000138E5" w:rsidP="002530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Poster and Break</w:t>
            </w:r>
          </w:p>
          <w:p w14:paraId="38055DB8" w14:textId="0F5B33AB" w:rsidR="0021074B" w:rsidRPr="00C92482" w:rsidRDefault="0021074B" w:rsidP="003643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364357" w:rsidRPr="00C92482" w14:paraId="3735ED90" w14:textId="77777777" w:rsidTr="002D38D5">
        <w:tc>
          <w:tcPr>
            <w:tcW w:w="1435" w:type="dxa"/>
          </w:tcPr>
          <w:p w14:paraId="4B09261F" w14:textId="1476AEB9" w:rsidR="00364357" w:rsidRPr="00C92482" w:rsidRDefault="008A7E45" w:rsidP="008A7E4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16:00-16:40</w:t>
            </w:r>
          </w:p>
        </w:tc>
        <w:tc>
          <w:tcPr>
            <w:tcW w:w="4700" w:type="dxa"/>
          </w:tcPr>
          <w:p w14:paraId="1E629F7D" w14:textId="77777777" w:rsidR="00364357" w:rsidRPr="00C92482" w:rsidRDefault="00364357" w:rsidP="00364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Electrical Discharges Between Water Microdroplets in a Spray:</w:t>
            </w:r>
          </w:p>
          <w:p w14:paraId="39084143" w14:textId="488D309D" w:rsidR="00364357" w:rsidRPr="00364357" w:rsidRDefault="00364357" w:rsidP="00364357">
            <w:pPr>
              <w:pStyle w:val="ZingAutho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  <w:r w:rsidRPr="0036435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 Possible Mechanism for Transforming Nonlife into Life on Early Earth</w:t>
            </w:r>
          </w:p>
        </w:tc>
        <w:tc>
          <w:tcPr>
            <w:tcW w:w="3215" w:type="dxa"/>
          </w:tcPr>
          <w:p w14:paraId="6B8EC555" w14:textId="77777777" w:rsidR="00364357" w:rsidRPr="00C92482" w:rsidRDefault="00364357" w:rsidP="00364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Richard N. Zare</w:t>
            </w:r>
          </w:p>
          <w:p w14:paraId="5F3546F6" w14:textId="77777777" w:rsidR="00364357" w:rsidRPr="00C92482" w:rsidRDefault="00364357" w:rsidP="00364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Department of Chemistry</w:t>
            </w:r>
          </w:p>
          <w:p w14:paraId="19F03997" w14:textId="77777777" w:rsidR="00364357" w:rsidRPr="00C92482" w:rsidRDefault="00364357" w:rsidP="00364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Stanford University</w:t>
            </w:r>
          </w:p>
          <w:p w14:paraId="0CBC848E" w14:textId="54EDA342" w:rsidR="00364357" w:rsidRPr="0021074B" w:rsidRDefault="00364357" w:rsidP="002107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Stanford, California 94305</w:t>
            </w:r>
            <w:r w:rsidR="00681E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USA</w:t>
            </w:r>
          </w:p>
        </w:tc>
      </w:tr>
      <w:tr w:rsidR="00364357" w:rsidRPr="00C92482" w14:paraId="48981474" w14:textId="77777777" w:rsidTr="002D38D5">
        <w:tc>
          <w:tcPr>
            <w:tcW w:w="1435" w:type="dxa"/>
          </w:tcPr>
          <w:p w14:paraId="65D390A9" w14:textId="483D3539" w:rsidR="00364357" w:rsidRPr="00C92482" w:rsidRDefault="008A7E45" w:rsidP="008A7E4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16:40-17:10</w:t>
            </w:r>
          </w:p>
        </w:tc>
        <w:tc>
          <w:tcPr>
            <w:tcW w:w="4700" w:type="dxa"/>
          </w:tcPr>
          <w:p w14:paraId="1CB394CA" w14:textId="3A74133E" w:rsidR="00364357" w:rsidRDefault="004348D3" w:rsidP="00157BE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Amin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Hakimzad</w:t>
            </w:r>
            <w:proofErr w:type="spellEnd"/>
          </w:p>
          <w:p w14:paraId="00619A63" w14:textId="02AA2F48" w:rsidR="00364357" w:rsidRPr="00C92482" w:rsidRDefault="00260E3B" w:rsidP="00364357">
            <w:pPr>
              <w:pStyle w:val="ZingAutho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u w:val="single"/>
                <w:rtl/>
              </w:rPr>
              <w:t>شرکت دانش بنیان یکتا مبدل پارس</w:t>
            </w:r>
            <w:r w:rsidR="0044060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u w:val="single"/>
                <w:rtl/>
              </w:rPr>
              <w:t xml:space="preserve"> یزد</w:t>
            </w:r>
          </w:p>
        </w:tc>
        <w:tc>
          <w:tcPr>
            <w:tcW w:w="3215" w:type="dxa"/>
          </w:tcPr>
          <w:p w14:paraId="3B6C6629" w14:textId="7EF7F422" w:rsidR="00364357" w:rsidRPr="00C92482" w:rsidRDefault="008B60E8" w:rsidP="004348D3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Electroplating of precious metals and platinum group</w:t>
            </w:r>
          </w:p>
        </w:tc>
      </w:tr>
      <w:tr w:rsidR="00364357" w:rsidRPr="00C92482" w14:paraId="6D3CA042" w14:textId="77777777" w:rsidTr="009D2939">
        <w:trPr>
          <w:trHeight w:val="303"/>
        </w:trPr>
        <w:tc>
          <w:tcPr>
            <w:tcW w:w="1435" w:type="dxa"/>
            <w:shd w:val="clear" w:color="auto" w:fill="92D050"/>
          </w:tcPr>
          <w:p w14:paraId="3EE41EE5" w14:textId="3EF7CA12" w:rsidR="00364357" w:rsidRPr="00C92482" w:rsidRDefault="002D38D5" w:rsidP="005D101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17:1</w:t>
            </w:r>
            <w:r w:rsidR="00A6711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B748B4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A67118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B748B4">
              <w:rPr>
                <w:rFonts w:asciiTheme="majorBidi" w:hAnsiTheme="majorBidi" w:cstheme="majorBidi"/>
                <w:sz w:val="24"/>
                <w:szCs w:val="24"/>
              </w:rPr>
              <w:t>:30</w:t>
            </w:r>
          </w:p>
        </w:tc>
        <w:tc>
          <w:tcPr>
            <w:tcW w:w="7915" w:type="dxa"/>
            <w:gridSpan w:val="2"/>
            <w:shd w:val="clear" w:color="auto" w:fill="92D050"/>
          </w:tcPr>
          <w:p w14:paraId="279DD68D" w14:textId="6B557CFA" w:rsidR="00364357" w:rsidRPr="00C92482" w:rsidRDefault="00364357" w:rsidP="003643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بازدید از شهر</w:t>
            </w:r>
          </w:p>
        </w:tc>
      </w:tr>
    </w:tbl>
    <w:p w14:paraId="737E0803" w14:textId="77777777" w:rsidR="002D38D5" w:rsidRDefault="002D38D5">
      <w:pPr>
        <w:rPr>
          <w:rFonts w:asciiTheme="majorBidi" w:hAnsiTheme="majorBidi" w:cstheme="majorBidi"/>
          <w:sz w:val="24"/>
          <w:szCs w:val="24"/>
        </w:rPr>
      </w:pPr>
    </w:p>
    <w:p w14:paraId="45064E41" w14:textId="77777777" w:rsidR="002D38D5" w:rsidRPr="00C92482" w:rsidRDefault="002D38D5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656"/>
        <w:gridCol w:w="3259"/>
      </w:tblGrid>
      <w:tr w:rsidR="000138E5" w:rsidRPr="00C92482" w14:paraId="28C7E3B1" w14:textId="77777777" w:rsidTr="000138E5">
        <w:tc>
          <w:tcPr>
            <w:tcW w:w="9350" w:type="dxa"/>
            <w:gridSpan w:val="3"/>
            <w:shd w:val="clear" w:color="auto" w:fill="FFC000" w:themeFill="accent4"/>
          </w:tcPr>
          <w:p w14:paraId="5775F807" w14:textId="47312F6D" w:rsidR="000138E5" w:rsidRPr="002D38D5" w:rsidRDefault="000138E5" w:rsidP="000138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38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1: Wednesday Afternoon (Oct. 30, 2024)</w:t>
            </w:r>
          </w:p>
          <w:p w14:paraId="1F660B30" w14:textId="655B1868" w:rsidR="000138E5" w:rsidRPr="00C92482" w:rsidRDefault="000138E5" w:rsidP="00BD199A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38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Amphitheater center, Andisheh Hall, Yazd University</w:t>
            </w:r>
          </w:p>
        </w:tc>
      </w:tr>
      <w:tr w:rsidR="000138E5" w:rsidRPr="00C92482" w14:paraId="269600A2" w14:textId="77777777" w:rsidTr="00681E20">
        <w:trPr>
          <w:trHeight w:val="385"/>
        </w:trPr>
        <w:tc>
          <w:tcPr>
            <w:tcW w:w="1435" w:type="dxa"/>
          </w:tcPr>
          <w:p w14:paraId="1776BA12" w14:textId="5C37D77A" w:rsidR="000138E5" w:rsidRPr="00C92482" w:rsidRDefault="000138E5" w:rsidP="003643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4656" w:type="dxa"/>
          </w:tcPr>
          <w:p w14:paraId="40CD03EE" w14:textId="65525669" w:rsidR="000138E5" w:rsidRPr="00C92482" w:rsidRDefault="000138E5" w:rsidP="003643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Lecturer</w:t>
            </w:r>
          </w:p>
        </w:tc>
        <w:tc>
          <w:tcPr>
            <w:tcW w:w="3259" w:type="dxa"/>
          </w:tcPr>
          <w:p w14:paraId="141C8E91" w14:textId="22C9D3FC" w:rsidR="000138E5" w:rsidRPr="00C92482" w:rsidRDefault="000138E5" w:rsidP="003643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Topic</w:t>
            </w:r>
          </w:p>
        </w:tc>
      </w:tr>
      <w:tr w:rsidR="000138E5" w:rsidRPr="00C92482" w14:paraId="0551D946" w14:textId="77777777" w:rsidTr="002D38D5">
        <w:tc>
          <w:tcPr>
            <w:tcW w:w="1435" w:type="dxa"/>
          </w:tcPr>
          <w:p w14:paraId="63A303EB" w14:textId="3D6C40DF" w:rsidR="000138E5" w:rsidRPr="00C92482" w:rsidRDefault="000138E5" w:rsidP="002D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656" w:type="dxa"/>
          </w:tcPr>
          <w:p w14:paraId="2168A58A" w14:textId="359B6587" w:rsidR="000138E5" w:rsidRDefault="000C1144" w:rsidP="00493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1144">
              <w:rPr>
                <w:rFonts w:asciiTheme="majorBidi" w:hAnsiTheme="majorBidi" w:cstheme="majorBidi"/>
                <w:sz w:val="24"/>
                <w:szCs w:val="24"/>
              </w:rPr>
              <w:t xml:space="preserve">S. Mostafa </w:t>
            </w:r>
            <w:proofErr w:type="spellStart"/>
            <w:r w:rsidRPr="000C1144">
              <w:rPr>
                <w:rFonts w:asciiTheme="majorBidi" w:hAnsiTheme="majorBidi" w:cstheme="majorBidi"/>
                <w:sz w:val="24"/>
                <w:szCs w:val="24"/>
              </w:rPr>
              <w:t>Mirhosseini</w:t>
            </w:r>
            <w:proofErr w:type="spellEnd"/>
          </w:p>
          <w:p w14:paraId="7FDA29A1" w14:textId="7369A662" w:rsidR="009C4FB7" w:rsidRPr="00C92482" w:rsidRDefault="004935D4" w:rsidP="00493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شرکت آرمان مهر جم</w:t>
            </w:r>
          </w:p>
        </w:tc>
        <w:tc>
          <w:tcPr>
            <w:tcW w:w="3259" w:type="dxa"/>
          </w:tcPr>
          <w:p w14:paraId="3E4CCBB6" w14:textId="77777777" w:rsidR="000138E5" w:rsidRDefault="000138E5" w:rsidP="002541D2">
            <w:pPr>
              <w:tabs>
                <w:tab w:val="left" w:pos="14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FESEM</w:t>
            </w:r>
          </w:p>
          <w:p w14:paraId="184CB4E7" w14:textId="77777777" w:rsidR="002541D2" w:rsidRPr="002541D2" w:rsidRDefault="002541D2" w:rsidP="002541D2">
            <w:pPr>
              <w:tabs>
                <w:tab w:val="left" w:pos="142"/>
              </w:tabs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541D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روشهای تصویربرداری پیشرفته با آشکارسازهای </w:t>
            </w:r>
          </w:p>
          <w:p w14:paraId="6F7C0ED4" w14:textId="214BA786" w:rsidR="002541D2" w:rsidRPr="00C92482" w:rsidRDefault="002541D2" w:rsidP="002541D2">
            <w:pPr>
              <w:tabs>
                <w:tab w:val="left" w:pos="142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 column BSE and In lens SE</w:t>
            </w:r>
          </w:p>
        </w:tc>
      </w:tr>
      <w:tr w:rsidR="000138E5" w:rsidRPr="00C92482" w14:paraId="355C76B9" w14:textId="77777777" w:rsidTr="00173417">
        <w:trPr>
          <w:trHeight w:val="403"/>
        </w:trPr>
        <w:tc>
          <w:tcPr>
            <w:tcW w:w="1435" w:type="dxa"/>
            <w:shd w:val="clear" w:color="auto" w:fill="92D050"/>
          </w:tcPr>
          <w:p w14:paraId="7FB17BDA" w14:textId="53ACE49A" w:rsidR="000138E5" w:rsidRPr="00C92482" w:rsidRDefault="002D38D5" w:rsidP="003A4F1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15:00-</w:t>
            </w:r>
            <w:r w:rsidR="000138E5" w:rsidRPr="00C9248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3A4F18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A4F1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0138E5" w:rsidRPr="00C9248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915" w:type="dxa"/>
            <w:gridSpan w:val="2"/>
            <w:shd w:val="clear" w:color="auto" w:fill="92D050"/>
          </w:tcPr>
          <w:p w14:paraId="5071B5E8" w14:textId="64345D7A" w:rsidR="000138E5" w:rsidRPr="00C92482" w:rsidRDefault="000138E5" w:rsidP="00364357">
            <w:pPr>
              <w:tabs>
                <w:tab w:val="left" w:pos="14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Poster and Break</w:t>
            </w:r>
          </w:p>
        </w:tc>
      </w:tr>
    </w:tbl>
    <w:p w14:paraId="00ABB930" w14:textId="77777777" w:rsidR="00DC1A4F" w:rsidRPr="00C92482" w:rsidRDefault="00DC1A4F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680"/>
        <w:gridCol w:w="3235"/>
      </w:tblGrid>
      <w:tr w:rsidR="00364357" w:rsidRPr="00C92482" w14:paraId="78F5EE84" w14:textId="77777777" w:rsidTr="00364357">
        <w:trPr>
          <w:trHeight w:val="548"/>
        </w:trPr>
        <w:tc>
          <w:tcPr>
            <w:tcW w:w="9350" w:type="dxa"/>
            <w:gridSpan w:val="3"/>
            <w:shd w:val="clear" w:color="auto" w:fill="00B0F0"/>
          </w:tcPr>
          <w:p w14:paraId="5CE4574B" w14:textId="3EF5C903" w:rsidR="002D38D5" w:rsidRPr="002D38D5" w:rsidRDefault="00364357" w:rsidP="002D38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38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2: Thursday Morning (Oct. 31., 2024)</w:t>
            </w:r>
          </w:p>
          <w:p w14:paraId="3B89193F" w14:textId="77777777" w:rsidR="00364357" w:rsidRPr="002D38D5" w:rsidRDefault="00364357" w:rsidP="003643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38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Amphitheater center, Dr Shahi Conference Hall, Yazd University</w:t>
            </w:r>
          </w:p>
          <w:p w14:paraId="3218B574" w14:textId="7ECA96DF" w:rsidR="00364357" w:rsidRPr="00C92482" w:rsidRDefault="00364357" w:rsidP="005106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4357" w:rsidRPr="00C92482" w14:paraId="5FF074DB" w14:textId="77777777" w:rsidTr="002D38D5">
        <w:trPr>
          <w:trHeight w:val="350"/>
        </w:trPr>
        <w:tc>
          <w:tcPr>
            <w:tcW w:w="1435" w:type="dxa"/>
          </w:tcPr>
          <w:p w14:paraId="7EE1F063" w14:textId="2A24EF77" w:rsidR="00364357" w:rsidRPr="00C92482" w:rsidRDefault="00364357" w:rsidP="003643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4680" w:type="dxa"/>
          </w:tcPr>
          <w:p w14:paraId="3CCFFE4D" w14:textId="1414D369" w:rsidR="00364357" w:rsidRPr="00CC67C4" w:rsidRDefault="00364357" w:rsidP="0036435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u w:val="single"/>
                <w:lang w:val="en-GB" w:eastAsia="en-GB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Lecturer</w:t>
            </w:r>
          </w:p>
        </w:tc>
        <w:tc>
          <w:tcPr>
            <w:tcW w:w="3235" w:type="dxa"/>
          </w:tcPr>
          <w:p w14:paraId="125B9F06" w14:textId="50E2AF39" w:rsidR="00364357" w:rsidRPr="00CC67C4" w:rsidRDefault="00364357" w:rsidP="0036435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kern w:val="0"/>
                <w:sz w:val="24"/>
                <w:szCs w:val="24"/>
                <w:lang w:val="en-GB"/>
                <w14:ligatures w14:val="none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Topic</w:t>
            </w:r>
          </w:p>
        </w:tc>
      </w:tr>
      <w:tr w:rsidR="00DC1A4F" w:rsidRPr="00C92482" w14:paraId="6DD4E04A" w14:textId="77777777" w:rsidTr="002D38D5">
        <w:tc>
          <w:tcPr>
            <w:tcW w:w="1435" w:type="dxa"/>
          </w:tcPr>
          <w:p w14:paraId="0DCC33D2" w14:textId="07125E73" w:rsidR="00DC1A4F" w:rsidRPr="00C92482" w:rsidRDefault="00F30375" w:rsidP="00C84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C84ED1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4680" w:type="dxa"/>
          </w:tcPr>
          <w:p w14:paraId="3E773E22" w14:textId="77777777" w:rsidR="00CC67C4" w:rsidRPr="00CC67C4" w:rsidRDefault="00CC67C4" w:rsidP="004935D4">
            <w:pPr>
              <w:rPr>
                <w:rFonts w:asciiTheme="majorBidi" w:eastAsia="Calibri" w:hAnsiTheme="majorBidi" w:cstheme="majorBidi"/>
                <w:sz w:val="24"/>
                <w:szCs w:val="24"/>
                <w:lang w:val="en-GB" w:eastAsia="en-GB" w:bidi="fa-IR"/>
              </w:rPr>
            </w:pPr>
            <w:r w:rsidRPr="00CC67C4">
              <w:rPr>
                <w:rFonts w:asciiTheme="majorBidi" w:eastAsia="Calibri" w:hAnsiTheme="majorBidi" w:cstheme="majorBidi"/>
                <w:sz w:val="24"/>
                <w:szCs w:val="24"/>
                <w:u w:val="single"/>
                <w:lang w:val="en-GB" w:eastAsia="en-GB"/>
              </w:rPr>
              <w:t>Hamid Dehghan-</w:t>
            </w:r>
            <w:proofErr w:type="spellStart"/>
            <w:r w:rsidRPr="00CC67C4">
              <w:rPr>
                <w:rFonts w:asciiTheme="majorBidi" w:eastAsia="Calibri" w:hAnsiTheme="majorBidi" w:cstheme="majorBidi"/>
                <w:sz w:val="24"/>
                <w:szCs w:val="24"/>
                <w:u w:val="single"/>
                <w:lang w:val="en-GB" w:eastAsia="en-GB"/>
              </w:rPr>
              <w:t>Manshadi</w:t>
            </w:r>
            <w:r w:rsidRPr="00CC67C4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en-GB" w:eastAsia="en-GB"/>
              </w:rPr>
              <w:t>a</w:t>
            </w:r>
            <w:proofErr w:type="spellEnd"/>
            <w:r w:rsidRPr="00CC67C4">
              <w:rPr>
                <w:rFonts w:asciiTheme="majorBidi" w:eastAsia="Calibri" w:hAnsiTheme="majorBidi" w:cstheme="majorBidi"/>
                <w:sz w:val="24"/>
                <w:szCs w:val="24"/>
                <w:lang w:val="en-GB" w:eastAsia="en-GB"/>
              </w:rPr>
              <w:t>, Mohammad Mazloum-</w:t>
            </w:r>
            <w:proofErr w:type="spellStart"/>
            <w:r w:rsidRPr="00CC67C4">
              <w:rPr>
                <w:rFonts w:asciiTheme="majorBidi" w:eastAsia="Calibri" w:hAnsiTheme="majorBidi" w:cstheme="majorBidi"/>
                <w:sz w:val="24"/>
                <w:szCs w:val="24"/>
                <w:lang w:val="en-GB" w:eastAsia="en-GB"/>
              </w:rPr>
              <w:t>Ardakani</w:t>
            </w:r>
            <w:r w:rsidRPr="00CC67C4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en-GB" w:eastAsia="en-GB"/>
              </w:rPr>
              <w:t>b</w:t>
            </w:r>
            <w:proofErr w:type="spellEnd"/>
            <w:r w:rsidRPr="00CC67C4">
              <w:rPr>
                <w:rFonts w:asciiTheme="majorBidi" w:eastAsia="Calibri" w:hAnsiTheme="majorBidi" w:cstheme="majorBidi"/>
                <w:sz w:val="24"/>
                <w:szCs w:val="24"/>
                <w:lang w:val="en-GB" w:eastAsia="en-GB"/>
              </w:rPr>
              <w:t xml:space="preserve">*, Zahra </w:t>
            </w:r>
            <w:proofErr w:type="spellStart"/>
            <w:r w:rsidRPr="00CC67C4">
              <w:rPr>
                <w:rFonts w:asciiTheme="majorBidi" w:eastAsia="Calibri" w:hAnsiTheme="majorBidi" w:cstheme="majorBidi"/>
                <w:sz w:val="24"/>
                <w:szCs w:val="24"/>
                <w:lang w:val="en-GB" w:eastAsia="en-GB"/>
              </w:rPr>
              <w:t>Esamaeili</w:t>
            </w:r>
            <w:r w:rsidRPr="00CC67C4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en-GB" w:eastAsia="en-GB"/>
              </w:rPr>
              <w:t>b</w:t>
            </w:r>
            <w:proofErr w:type="spellEnd"/>
          </w:p>
          <w:p w14:paraId="7268D6CE" w14:textId="77777777" w:rsidR="00CC67C4" w:rsidRPr="00C92482" w:rsidRDefault="00CC67C4">
            <w:pPr>
              <w:pStyle w:val="RSCB01ARTAbstract"/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bookmarkStart w:id="0" w:name="OLE_LINK13"/>
            <w:bookmarkStart w:id="1" w:name="OLE_LINK14"/>
            <w:r w:rsidRPr="00C92482">
              <w:rPr>
                <w:rFonts w:asciiTheme="majorBidi" w:hAnsiTheme="majorBidi" w:cstheme="majorBidi"/>
                <w:sz w:val="24"/>
                <w:szCs w:val="24"/>
              </w:rPr>
              <w:t>Thin Layer and Nanotechnology Laboratory, Department of Chemical Technologies, Iranian Research Organization for Science and Technology (IROST)</w:t>
            </w:r>
            <w:bookmarkEnd w:id="0"/>
            <w:bookmarkEnd w:id="1"/>
            <w:r w:rsidRPr="00C92482">
              <w:rPr>
                <w:rFonts w:asciiTheme="majorBidi" w:hAnsiTheme="majorBidi" w:cstheme="majorBidi"/>
                <w:sz w:val="24"/>
                <w:szCs w:val="24"/>
              </w:rPr>
              <w:t>, P.O. Box 33535-111, Tehran, Iran</w:t>
            </w:r>
          </w:p>
          <w:p w14:paraId="6DECA81F" w14:textId="3B05A01C" w:rsidR="00DC1A4F" w:rsidRPr="00C92482" w:rsidRDefault="00CC67C4" w:rsidP="005106D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b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Department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of Chemistry, Faculty of Science, Yazd University, Yazd, Iran</w:t>
            </w:r>
          </w:p>
        </w:tc>
        <w:tc>
          <w:tcPr>
            <w:tcW w:w="3235" w:type="dxa"/>
          </w:tcPr>
          <w:p w14:paraId="32E5B048" w14:textId="77777777" w:rsidR="00CC67C4" w:rsidRPr="00CC67C4" w:rsidRDefault="00CC67C4" w:rsidP="005106DA">
            <w:pPr>
              <w:spacing w:after="200" w:line="276" w:lineRule="auto"/>
              <w:rPr>
                <w:rFonts w:asciiTheme="majorBidi" w:eastAsia="Calibri" w:hAnsiTheme="majorBidi" w:cstheme="majorBidi"/>
                <w:kern w:val="0"/>
                <w:sz w:val="24"/>
                <w:szCs w:val="24"/>
                <w:lang w:val="en-GB"/>
                <w14:ligatures w14:val="none"/>
              </w:rPr>
            </w:pPr>
            <w:r w:rsidRPr="00CC67C4">
              <w:rPr>
                <w:rFonts w:asciiTheme="majorBidi" w:eastAsia="Calibri" w:hAnsiTheme="majorBidi" w:cstheme="majorBidi"/>
                <w:kern w:val="0"/>
                <w:sz w:val="24"/>
                <w:szCs w:val="24"/>
                <w:lang w:val="en-GB"/>
                <w14:ligatures w14:val="none"/>
              </w:rPr>
              <w:t>Electrochemical deposition of metal oxide thin-layers on FTO glass for sensor applications</w:t>
            </w:r>
          </w:p>
          <w:p w14:paraId="2AFAAD3E" w14:textId="77777777" w:rsidR="00DC1A4F" w:rsidRPr="00C92482" w:rsidRDefault="00DC1A4F" w:rsidP="005106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0375" w:rsidRPr="00C92482" w14:paraId="600DFB3C" w14:textId="77777777" w:rsidTr="002D38D5">
        <w:tc>
          <w:tcPr>
            <w:tcW w:w="1435" w:type="dxa"/>
          </w:tcPr>
          <w:p w14:paraId="1AAD5CA3" w14:textId="0C0764E6" w:rsidR="00F30375" w:rsidRPr="00C92482" w:rsidRDefault="00F30375" w:rsidP="00C84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 w:rsidR="004935D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680" w:type="dxa"/>
          </w:tcPr>
          <w:p w14:paraId="168C2346" w14:textId="77777777" w:rsidR="00F30375" w:rsidRPr="00C92482" w:rsidRDefault="00F30375" w:rsidP="005106DA">
            <w:pPr>
              <w:pStyle w:val="ZingAutho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 w:bidi="fa-IR"/>
              </w:rPr>
            </w:pP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  <w:t>Nogol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  <w:t xml:space="preserve"> Dianat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  <w:t>Moghaddam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Parviz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Norouzi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b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  <w:p w14:paraId="2B83567B" w14:textId="77777777" w:rsidR="00F30375" w:rsidRPr="00C92482" w:rsidRDefault="00F30375" w:rsidP="005106D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a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Department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of Chemistry, Faculty of Science, University of Tehran, Tehran, Iran</w:t>
            </w:r>
          </w:p>
          <w:p w14:paraId="07C7A678" w14:textId="1AF9690D" w:rsidR="00F30375" w:rsidRPr="00C92482" w:rsidRDefault="00F303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b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Department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of Chemistry, Faculty of Science, University of Tehran, Tehran, Iran</w:t>
            </w:r>
            <w:r w:rsidRPr="00C92482">
              <w:rPr>
                <w:rFonts w:asciiTheme="majorBidi" w:eastAsia="Times New Roman" w:hAnsiTheme="majorBidi" w:cstheme="majorBidi"/>
                <w:position w:val="2"/>
                <w:sz w:val="24"/>
                <w:szCs w:val="24"/>
                <w:vertAlign w:val="superscript"/>
                <w:lang w:val="en-GB"/>
              </w:rPr>
              <w:t xml:space="preserve"> </w:t>
            </w:r>
          </w:p>
        </w:tc>
        <w:tc>
          <w:tcPr>
            <w:tcW w:w="3235" w:type="dxa"/>
          </w:tcPr>
          <w:p w14:paraId="114A077D" w14:textId="239A4C91" w:rsidR="00F30375" w:rsidRPr="00C92482" w:rsidRDefault="00F30375" w:rsidP="005106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Design and fabrication of electrochemical aptasensor on the electrode surface modified with nanocomposite for 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measuring 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of Avian influenza virus subtype H9N2 using fast Fourier transforms square wave voltammetry</w:t>
            </w:r>
          </w:p>
        </w:tc>
      </w:tr>
      <w:tr w:rsidR="00F30375" w:rsidRPr="00C92482" w14:paraId="1876CAAB" w14:textId="77777777" w:rsidTr="002D38D5">
        <w:tc>
          <w:tcPr>
            <w:tcW w:w="1435" w:type="dxa"/>
          </w:tcPr>
          <w:p w14:paraId="136C08D0" w14:textId="3E00DD99" w:rsidR="00F30375" w:rsidRPr="00C92482" w:rsidRDefault="00F30375" w:rsidP="00C84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4680" w:type="dxa"/>
          </w:tcPr>
          <w:p w14:paraId="4B509213" w14:textId="77777777" w:rsidR="00F30375" w:rsidRPr="00C92482" w:rsidRDefault="00F30375" w:rsidP="005106DA">
            <w:pPr>
              <w:pStyle w:val="ZingAutho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 w:bidi="fa-IR"/>
              </w:rPr>
            </w:pP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  <w:lang w:val="en-US"/>
              </w:rPr>
              <w:t xml:space="preserve">Afsaneh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  <w:lang w:val="en-US"/>
              </w:rPr>
              <w:t>Azhdeh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/>
              </w:rPr>
              <w:t xml:space="preserve">Mohammad Hossein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/>
              </w:rPr>
              <w:t>Mashhadizadeh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  <w:lang w:val="en-US"/>
              </w:rPr>
              <w:t xml:space="preserve">, 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b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* </w:t>
            </w:r>
          </w:p>
          <w:p w14:paraId="6D00D324" w14:textId="77777777" w:rsidR="00F30375" w:rsidRPr="00C92482" w:rsidRDefault="00F30375" w:rsidP="005106DA">
            <w:pPr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a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Department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of analytical Chemistry, Faculty of chemistry,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Kharazmi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University, Tehran, Iran</w:t>
            </w:r>
          </w:p>
          <w:p w14:paraId="329AC923" w14:textId="42AF596D" w:rsidR="00F30375" w:rsidRPr="00C92482" w:rsidRDefault="00F303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b</w:t>
            </w:r>
            <w:r w:rsidRPr="00C92482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Research Institute of Green Chemistry,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Kharazmi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University, Tehran, Iran</w:t>
            </w:r>
          </w:p>
        </w:tc>
        <w:tc>
          <w:tcPr>
            <w:tcW w:w="3235" w:type="dxa"/>
          </w:tcPr>
          <w:p w14:paraId="772318AE" w14:textId="4E8B0C26" w:rsidR="00F30375" w:rsidRPr="00C92482" w:rsidRDefault="00F303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Next-Generation Photo-Electrochemical Advanced Oxidation for High-Performance Water Pollutants Removal</w:t>
            </w:r>
          </w:p>
        </w:tc>
      </w:tr>
      <w:tr w:rsidR="00F30375" w:rsidRPr="00C92482" w14:paraId="386BECC0" w14:textId="77777777" w:rsidTr="002D38D5">
        <w:tc>
          <w:tcPr>
            <w:tcW w:w="1435" w:type="dxa"/>
          </w:tcPr>
          <w:p w14:paraId="2049B48D" w14:textId="1FF375D4" w:rsidR="00F30375" w:rsidRPr="00C92482" w:rsidRDefault="00F30375" w:rsidP="00C84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4680" w:type="dxa"/>
          </w:tcPr>
          <w:p w14:paraId="3E85F2A9" w14:textId="77777777" w:rsidR="00363F5D" w:rsidRPr="00C92482" w:rsidRDefault="00363F5D" w:rsidP="00EC6C17">
            <w:pPr>
              <w:pStyle w:val="RSCB01ARTAbstract"/>
              <w:spacing w:after="0"/>
              <w:jc w:val="left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u w:val="single"/>
              </w:rPr>
              <w:t>Sara Dehghan-Chenar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, Hamid Reza Zare, Zahra Mohammadpour</w:t>
            </w:r>
          </w:p>
          <w:p w14:paraId="46A04210" w14:textId="49B2841D" w:rsidR="00F30375" w:rsidRPr="00C92482" w:rsidRDefault="00363F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Department of Chemistry, Yazd University, Yazd, Iran</w:t>
            </w:r>
          </w:p>
        </w:tc>
        <w:tc>
          <w:tcPr>
            <w:tcW w:w="3235" w:type="dxa"/>
          </w:tcPr>
          <w:p w14:paraId="0D134C89" w14:textId="6A26FDFE" w:rsidR="00F30375" w:rsidRPr="00C92482" w:rsidRDefault="00363F5D" w:rsidP="00EC6C17">
            <w:pPr>
              <w:pStyle w:val="RSCH01PaperTitle"/>
              <w:spacing w:before="0"/>
            </w:pPr>
            <w:r w:rsidRPr="00C92482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Development of a pH-sensitive smart anti-corrosion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sz w:val="24"/>
                <w:szCs w:val="24"/>
              </w:rPr>
              <w:t>biocoating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for magnesium alloys used in biomedicine</w:t>
            </w:r>
          </w:p>
        </w:tc>
      </w:tr>
      <w:tr w:rsidR="00364357" w:rsidRPr="00C92482" w14:paraId="7897D04F" w14:textId="77777777" w:rsidTr="00173417">
        <w:trPr>
          <w:trHeight w:val="424"/>
        </w:trPr>
        <w:tc>
          <w:tcPr>
            <w:tcW w:w="1435" w:type="dxa"/>
            <w:shd w:val="clear" w:color="auto" w:fill="92D050"/>
          </w:tcPr>
          <w:p w14:paraId="072937A3" w14:textId="0305B777" w:rsidR="00364357" w:rsidRPr="00C92482" w:rsidRDefault="00364357" w:rsidP="002D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10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7915" w:type="dxa"/>
            <w:gridSpan w:val="2"/>
            <w:shd w:val="clear" w:color="auto" w:fill="92D050"/>
          </w:tcPr>
          <w:p w14:paraId="0F1375B8" w14:textId="6C19D960" w:rsidR="00364357" w:rsidRPr="00364357" w:rsidRDefault="00364357" w:rsidP="00364357">
            <w:pPr>
              <w:pStyle w:val="RSCH01PaperTitle"/>
              <w:spacing w:before="0"/>
              <w:jc w:val="center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364357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Posters and Break</w:t>
            </w:r>
          </w:p>
        </w:tc>
      </w:tr>
      <w:tr w:rsidR="004B36CD" w:rsidRPr="00C92482" w14:paraId="04441ABC" w14:textId="56B59E39" w:rsidTr="002D38D5">
        <w:tc>
          <w:tcPr>
            <w:tcW w:w="1435" w:type="dxa"/>
          </w:tcPr>
          <w:p w14:paraId="65A057B6" w14:textId="532D6343" w:rsidR="004B36CD" w:rsidRPr="00C92482" w:rsidRDefault="004B36CD" w:rsidP="002D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4680" w:type="dxa"/>
          </w:tcPr>
          <w:p w14:paraId="79919086" w14:textId="77777777" w:rsidR="004B36CD" w:rsidRPr="004B36CD" w:rsidRDefault="004B36CD" w:rsidP="004B36C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6CD">
              <w:rPr>
                <w:rFonts w:asciiTheme="majorBidi" w:hAnsiTheme="majorBidi" w:cstheme="majorBidi"/>
                <w:sz w:val="24"/>
                <w:szCs w:val="24"/>
              </w:rPr>
              <w:t xml:space="preserve">Mehran </w:t>
            </w:r>
            <w:proofErr w:type="spellStart"/>
            <w:r w:rsidRPr="004B36CD">
              <w:rPr>
                <w:rFonts w:asciiTheme="majorBidi" w:hAnsiTheme="majorBidi" w:cstheme="majorBidi"/>
                <w:sz w:val="24"/>
                <w:szCs w:val="24"/>
              </w:rPr>
              <w:t>Javanbakht</w:t>
            </w:r>
            <w:proofErr w:type="spellEnd"/>
          </w:p>
          <w:p w14:paraId="5351CD76" w14:textId="606258E4" w:rsidR="004B36CD" w:rsidRPr="004B36CD" w:rsidRDefault="004B36CD" w:rsidP="004B36CD">
            <w:pPr>
              <w:pStyle w:val="RSCH01PaperTitle"/>
              <w:spacing w:before="0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4B36CD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Chemistry Dept., </w:t>
            </w:r>
            <w:proofErr w:type="spellStart"/>
            <w:r w:rsidRPr="004B36CD">
              <w:rPr>
                <w:rFonts w:asciiTheme="majorBidi" w:hAnsiTheme="majorBidi" w:cstheme="majorBidi"/>
                <w:b w:val="0"/>
                <w:sz w:val="24"/>
                <w:szCs w:val="24"/>
              </w:rPr>
              <w:t>Amirkabir</w:t>
            </w:r>
            <w:proofErr w:type="spellEnd"/>
            <w:r w:rsidRPr="004B36CD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Industrial University</w:t>
            </w:r>
          </w:p>
        </w:tc>
        <w:tc>
          <w:tcPr>
            <w:tcW w:w="3235" w:type="dxa"/>
          </w:tcPr>
          <w:p w14:paraId="1083E081" w14:textId="37F9188B" w:rsidR="004B36CD" w:rsidRPr="004B36CD" w:rsidRDefault="004B36CD" w:rsidP="004B36CD">
            <w:pPr>
              <w:pStyle w:val="RSCH01PaperTitle"/>
              <w:spacing w:before="0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4B36CD">
              <w:rPr>
                <w:rFonts w:asciiTheme="majorBidi" w:hAnsiTheme="majorBidi" w:cstheme="majorBidi"/>
                <w:b w:val="0"/>
                <w:sz w:val="24"/>
                <w:szCs w:val="24"/>
                <w:lang w:bidi="fa-IR"/>
              </w:rPr>
              <w:t>Alternatives on lithium-ion batteries: Opportunities and challenges</w:t>
            </w:r>
          </w:p>
        </w:tc>
      </w:tr>
      <w:tr w:rsidR="004B36CD" w:rsidRPr="00C92482" w14:paraId="2F70D320" w14:textId="044FDC35" w:rsidTr="002D38D5">
        <w:tc>
          <w:tcPr>
            <w:tcW w:w="1435" w:type="dxa"/>
          </w:tcPr>
          <w:p w14:paraId="2DA6EBF2" w14:textId="5A3F989E" w:rsidR="004B36CD" w:rsidRPr="00C92482" w:rsidRDefault="004B36CD" w:rsidP="002D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4680" w:type="dxa"/>
          </w:tcPr>
          <w:p w14:paraId="33C40D77" w14:textId="77777777" w:rsidR="004B36CD" w:rsidRPr="004B36CD" w:rsidRDefault="004B36CD" w:rsidP="004B36CD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B36CD">
              <w:rPr>
                <w:rFonts w:asciiTheme="majorBidi" w:hAnsiTheme="majorBidi" w:cstheme="majorBidi"/>
                <w:sz w:val="24"/>
                <w:szCs w:val="24"/>
              </w:rPr>
              <w:t>Balal Khalilzadeh</w:t>
            </w:r>
          </w:p>
          <w:p w14:paraId="77B6809C" w14:textId="03454E60" w:rsidR="004B36CD" w:rsidRPr="004B36CD" w:rsidRDefault="004B36CD" w:rsidP="004B36CD">
            <w:pPr>
              <w:pStyle w:val="RSCH01PaperTitle"/>
              <w:spacing w:before="0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4B36CD">
              <w:rPr>
                <w:rFonts w:asciiTheme="majorBidi" w:hAnsiTheme="majorBidi" w:cstheme="majorBidi"/>
                <w:b w:val="0"/>
                <w:color w:val="222222"/>
                <w:sz w:val="24"/>
                <w:szCs w:val="24"/>
                <w:shd w:val="clear" w:color="auto" w:fill="FFFFFF"/>
              </w:rPr>
              <w:t>Stem cell research cancer, Tabriz University of medical sciences</w:t>
            </w:r>
          </w:p>
        </w:tc>
        <w:tc>
          <w:tcPr>
            <w:tcW w:w="3235" w:type="dxa"/>
          </w:tcPr>
          <w:p w14:paraId="06BF7D41" w14:textId="14DC5893" w:rsidR="004B36CD" w:rsidRPr="004B36CD" w:rsidRDefault="004B36CD" w:rsidP="004B36CD">
            <w:pPr>
              <w:pStyle w:val="RSCH01PaperTitle"/>
              <w:spacing w:before="0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4B36CD">
              <w:rPr>
                <w:rFonts w:asciiTheme="majorBidi" w:hAnsiTheme="majorBidi" w:cstheme="majorBidi"/>
                <w:b w:val="0"/>
                <w:sz w:val="24"/>
                <w:szCs w:val="24"/>
                <w:lang w:bidi="fa-IR"/>
              </w:rPr>
              <w:t>Biosensors and early-stage evaluation of silent disease</w:t>
            </w:r>
          </w:p>
        </w:tc>
      </w:tr>
      <w:tr w:rsidR="004B36CD" w:rsidRPr="00C92482" w14:paraId="02016310" w14:textId="0B82BC58" w:rsidTr="002D38D5">
        <w:tc>
          <w:tcPr>
            <w:tcW w:w="1435" w:type="dxa"/>
            <w:shd w:val="clear" w:color="auto" w:fill="92D050"/>
          </w:tcPr>
          <w:p w14:paraId="1E8724F9" w14:textId="12247BC9" w:rsidR="004B36CD" w:rsidRPr="00C92482" w:rsidRDefault="004B36CD" w:rsidP="002D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7915" w:type="dxa"/>
            <w:gridSpan w:val="2"/>
            <w:shd w:val="clear" w:color="auto" w:fill="92D050"/>
          </w:tcPr>
          <w:p w14:paraId="318042A1" w14:textId="6E8EFC4B" w:rsidR="004B36CD" w:rsidRPr="003C064E" w:rsidRDefault="004B36CD" w:rsidP="004B36CD">
            <w:pPr>
              <w:pStyle w:val="RSCH01PaperTitle"/>
              <w:spacing w:before="0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3C064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اختتامیه</w:t>
            </w:r>
          </w:p>
        </w:tc>
      </w:tr>
      <w:tr w:rsidR="004B36CD" w:rsidRPr="00C92482" w14:paraId="2EB3B54C" w14:textId="77777777" w:rsidTr="00173417">
        <w:trPr>
          <w:trHeight w:val="357"/>
        </w:trPr>
        <w:tc>
          <w:tcPr>
            <w:tcW w:w="1435" w:type="dxa"/>
            <w:shd w:val="clear" w:color="auto" w:fill="92D050"/>
          </w:tcPr>
          <w:p w14:paraId="7525E101" w14:textId="4F20D287" w:rsidR="004B36CD" w:rsidRPr="00C92482" w:rsidRDefault="004B36CD" w:rsidP="002D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7915" w:type="dxa"/>
            <w:gridSpan w:val="2"/>
            <w:shd w:val="clear" w:color="auto" w:fill="92D050"/>
          </w:tcPr>
          <w:p w14:paraId="321D7239" w14:textId="78E1C8B2" w:rsidR="004B36CD" w:rsidRPr="002D38D5" w:rsidRDefault="004B36CD" w:rsidP="004B36CD">
            <w:pPr>
              <w:pStyle w:val="RSCH01PaperTitle"/>
              <w:spacing w:befor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38D5">
              <w:rPr>
                <w:rStyle w:val="fontstyle01"/>
              </w:rPr>
              <w:t>Prayer, Lunch and Break</w:t>
            </w:r>
          </w:p>
        </w:tc>
      </w:tr>
    </w:tbl>
    <w:p w14:paraId="1CC3B586" w14:textId="77777777" w:rsidR="006967A1" w:rsidRDefault="006967A1">
      <w:pPr>
        <w:rPr>
          <w:rFonts w:asciiTheme="majorBidi" w:hAnsiTheme="majorBidi" w:cstheme="majorBidi"/>
          <w:sz w:val="24"/>
          <w:szCs w:val="24"/>
          <w:rtl/>
        </w:rPr>
      </w:pPr>
    </w:p>
    <w:p w14:paraId="27722712" w14:textId="77777777" w:rsidR="00C84ED1" w:rsidRPr="00C92482" w:rsidRDefault="00C84ED1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7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435"/>
        <w:gridCol w:w="4680"/>
        <w:gridCol w:w="3235"/>
      </w:tblGrid>
      <w:tr w:rsidR="006967A1" w:rsidRPr="00C92482" w14:paraId="4939A0DA" w14:textId="77777777" w:rsidTr="0071330D">
        <w:tc>
          <w:tcPr>
            <w:tcW w:w="9350" w:type="dxa"/>
            <w:gridSpan w:val="3"/>
            <w:shd w:val="clear" w:color="auto" w:fill="FFC000"/>
          </w:tcPr>
          <w:p w14:paraId="7DA9E29B" w14:textId="6CBC2F08" w:rsidR="006967A1" w:rsidRPr="00C92482" w:rsidRDefault="006967A1" w:rsidP="0071330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796755A2" w14:textId="77AFEC7B" w:rsidR="006967A1" w:rsidRPr="002D38D5" w:rsidRDefault="006967A1" w:rsidP="002D38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38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Day 2: </w:t>
            </w:r>
            <w:r w:rsidR="002D38D5" w:rsidRPr="002D38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Thursday</w:t>
            </w:r>
            <w:r w:rsidRPr="002D38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morning (O</w:t>
            </w:r>
            <w:r w:rsidR="002D38D5" w:rsidRPr="002D38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2D38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 3</w:t>
            </w:r>
            <w:r w:rsidR="009D2A7C" w:rsidRPr="002D38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2D38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2024) </w:t>
            </w:r>
          </w:p>
          <w:p w14:paraId="0C4D157A" w14:textId="0DFC7BA2" w:rsidR="006967A1" w:rsidRPr="002D38D5" w:rsidRDefault="006967A1" w:rsidP="007133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38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Amphitheater center, Andisheh Hall, Yazd University</w:t>
            </w:r>
          </w:p>
          <w:p w14:paraId="043D92E9" w14:textId="77777777" w:rsidR="006967A1" w:rsidRPr="00C92482" w:rsidRDefault="006967A1" w:rsidP="007133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36CD" w:rsidRPr="00C92482" w14:paraId="62E75EA2" w14:textId="336C5B25" w:rsidTr="009D2939">
        <w:trPr>
          <w:trHeight w:val="442"/>
        </w:trPr>
        <w:tc>
          <w:tcPr>
            <w:tcW w:w="1435" w:type="dxa"/>
          </w:tcPr>
          <w:p w14:paraId="07F5270A" w14:textId="6FCA2E1E" w:rsidR="004B36CD" w:rsidRPr="00C92482" w:rsidRDefault="004B36CD" w:rsidP="002D38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4680" w:type="dxa"/>
          </w:tcPr>
          <w:p w14:paraId="21FF7F4D" w14:textId="3A583062" w:rsidR="004B36CD" w:rsidRPr="00C92482" w:rsidRDefault="004B36CD" w:rsidP="002D38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Lecturer</w:t>
            </w:r>
          </w:p>
        </w:tc>
        <w:tc>
          <w:tcPr>
            <w:tcW w:w="3235" w:type="dxa"/>
          </w:tcPr>
          <w:p w14:paraId="5EF16DD6" w14:textId="6444E043" w:rsidR="004B36CD" w:rsidRPr="00C92482" w:rsidRDefault="004B36CD" w:rsidP="002D38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Topic</w:t>
            </w:r>
          </w:p>
        </w:tc>
      </w:tr>
      <w:tr w:rsidR="004B36CD" w:rsidRPr="00C92482" w14:paraId="6F5C4C54" w14:textId="01256BC0" w:rsidTr="002D38D5">
        <w:tc>
          <w:tcPr>
            <w:tcW w:w="1435" w:type="dxa"/>
          </w:tcPr>
          <w:p w14:paraId="5423756A" w14:textId="348212B8" w:rsidR="004B36CD" w:rsidRPr="00C92482" w:rsidRDefault="004B36CD" w:rsidP="00C84E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4680" w:type="dxa"/>
          </w:tcPr>
          <w:p w14:paraId="6A30A7EE" w14:textId="77777777" w:rsidR="004B36CD" w:rsidRPr="00C92482" w:rsidRDefault="004B36CD" w:rsidP="004B36CD">
            <w:pPr>
              <w:rPr>
                <w:rFonts w:asciiTheme="majorBidi" w:hAnsiTheme="majorBidi" w:cstheme="majorBidi"/>
                <w:sz w:val="24"/>
                <w:szCs w:val="24"/>
                <w:u w:val="single"/>
                <w:lang w:val="en-GB" w:eastAsia="en-GB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u w:val="single"/>
                <w:lang w:val="en-GB" w:eastAsia="en-GB"/>
              </w:rPr>
              <w:t xml:space="preserve">Shohreh Madani </w:t>
            </w:r>
            <w:r w:rsidRPr="00C92482">
              <w:rPr>
                <w:rFonts w:asciiTheme="majorBidi" w:hAnsiTheme="majorBidi" w:cstheme="majorBidi"/>
                <w:sz w:val="24"/>
                <w:szCs w:val="24"/>
                <w:u w:val="single"/>
                <w:vertAlign w:val="superscript"/>
                <w:lang w:val="en-GB" w:eastAsia="en-GB"/>
              </w:rPr>
              <w:t>a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, Amir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Hatamie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 w:eastAsia="en-GB"/>
              </w:rPr>
              <w:t xml:space="preserve">a 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*</w:t>
            </w:r>
          </w:p>
          <w:p w14:paraId="0005D66D" w14:textId="1B0048AF" w:rsidR="004B36CD" w:rsidRPr="00C92482" w:rsidRDefault="004B36CD" w:rsidP="0025306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a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Department of Chemistry, Institute for Advanced Studies in Basic Sciences (IASBS), Prof. Sobouti Boulevard, PO-Box 45137-66731, Zanjan, Iran.</w:t>
            </w:r>
          </w:p>
        </w:tc>
        <w:tc>
          <w:tcPr>
            <w:tcW w:w="3235" w:type="dxa"/>
          </w:tcPr>
          <w:p w14:paraId="10623EC9" w14:textId="77777777" w:rsidR="004B36CD" w:rsidRPr="00C92482" w:rsidRDefault="004B36CD" w:rsidP="004B36CD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Microscale-Electroanalytical Lab in a Single Micropipette Tip</w:t>
            </w:r>
          </w:p>
          <w:p w14:paraId="13A36604" w14:textId="77B047E4" w:rsidR="004B36CD" w:rsidRPr="00C92482" w:rsidRDefault="004B36CD" w:rsidP="0025306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for Electroanalysis of Nitrite Ions in Bio and Environmental Samples</w:t>
            </w:r>
          </w:p>
        </w:tc>
      </w:tr>
      <w:tr w:rsidR="004B36CD" w:rsidRPr="00C92482" w14:paraId="27BC4C30" w14:textId="1AF70773" w:rsidTr="002D38D5">
        <w:tc>
          <w:tcPr>
            <w:tcW w:w="1435" w:type="dxa"/>
          </w:tcPr>
          <w:p w14:paraId="2D2962B4" w14:textId="27F22D21" w:rsidR="004B36CD" w:rsidRPr="00C92482" w:rsidRDefault="004B36CD" w:rsidP="00C84E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4680" w:type="dxa"/>
          </w:tcPr>
          <w:p w14:paraId="2B6FE1BA" w14:textId="77777777" w:rsidR="004B36CD" w:rsidRPr="00C92482" w:rsidRDefault="004B36CD" w:rsidP="004B36C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Zahra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u w:val="single"/>
              </w:rPr>
              <w:t>Godini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Davood Nematollahi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a,b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, Niloofar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</w:rPr>
              <w:t>Mohamadighader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7E3367B8" w14:textId="77777777" w:rsidR="004B36CD" w:rsidRPr="00C92482" w:rsidRDefault="004B36CD" w:rsidP="004B36CD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a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Faculty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of Chemistry and Petroleum Sciences, Bu-Ali Sina University, Hamedan, Iran</w:t>
            </w:r>
          </w:p>
          <w:p w14:paraId="501F358E" w14:textId="5BB24B2B" w:rsidR="004B36CD" w:rsidRPr="00C92482" w:rsidRDefault="004B36CD" w:rsidP="00EC6C17">
            <w:pPr>
              <w:tabs>
                <w:tab w:val="left" w:pos="142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b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Planet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Chemistry Research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Center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Bu-Ali Sina University, Hamedan, Iran</w:t>
            </w:r>
            <w:r w:rsidRPr="00C92482">
              <w:rPr>
                <w:rFonts w:asciiTheme="majorBidi" w:eastAsia="Times New Roman" w:hAnsiTheme="majorBidi" w:cstheme="majorBidi"/>
                <w:position w:val="2"/>
                <w:sz w:val="24"/>
                <w:szCs w:val="24"/>
                <w:vertAlign w:val="superscript"/>
                <w:lang w:val="en-GB"/>
              </w:rPr>
              <w:t xml:space="preserve"> </w:t>
            </w:r>
          </w:p>
        </w:tc>
        <w:tc>
          <w:tcPr>
            <w:tcW w:w="3235" w:type="dxa"/>
          </w:tcPr>
          <w:p w14:paraId="11E57DC7" w14:textId="6C49399B" w:rsidR="004B36CD" w:rsidRPr="00C92482" w:rsidRDefault="004B36CD" w:rsidP="0025306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Electrochemical late stage modification of clonazepam: A green strategy for the synthesis of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sulfonamide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derivatives</w:t>
            </w:r>
          </w:p>
        </w:tc>
      </w:tr>
      <w:tr w:rsidR="004B36CD" w:rsidRPr="00C92482" w14:paraId="7A34953D" w14:textId="588A27C8" w:rsidTr="00E92EF5">
        <w:trPr>
          <w:trHeight w:val="56"/>
        </w:trPr>
        <w:tc>
          <w:tcPr>
            <w:tcW w:w="1435" w:type="dxa"/>
          </w:tcPr>
          <w:p w14:paraId="56579D26" w14:textId="7C38DF7F" w:rsidR="004B36CD" w:rsidRPr="00C92482" w:rsidRDefault="004B36CD" w:rsidP="00C84E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4680" w:type="dxa"/>
          </w:tcPr>
          <w:p w14:paraId="3AA11708" w14:textId="77777777" w:rsidR="004B36CD" w:rsidRPr="00C92482" w:rsidRDefault="004B36CD" w:rsidP="004B36CD">
            <w:pPr>
              <w:pStyle w:val="ZingAutho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 w:bidi="fa-IR"/>
              </w:rPr>
            </w:pP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  <w:t xml:space="preserve">Javad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  <w:t>Ghadimi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a,b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*, Sara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Asgari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b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Akbar Rezaei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SarvOlya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,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AliReza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Zolfagharian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Babak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Ebadi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proofErr w:type="spellEnd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Mahdi </w:t>
            </w:r>
            <w:proofErr w:type="spellStart"/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Piroozmand</w:t>
            </w:r>
            <w:r w:rsidRPr="00C924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proofErr w:type="spellEnd"/>
          </w:p>
          <w:p w14:paraId="50FD58D6" w14:textId="4FCE21DE" w:rsidR="004B36CD" w:rsidRPr="00C92482" w:rsidRDefault="004B36CD" w:rsidP="004B36CD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2245E3A9" w14:textId="77777777" w:rsidR="004B36CD" w:rsidRPr="00C92482" w:rsidRDefault="004B36CD" w:rsidP="004B36CD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a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Department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BioElectronic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PNR Co., Tehran, Iran</w:t>
            </w:r>
          </w:p>
          <w:p w14:paraId="1BEAC2E9" w14:textId="1817154E" w:rsidR="004B36CD" w:rsidRPr="00C92482" w:rsidRDefault="004B36CD" w:rsidP="0025306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b</w:t>
            </w: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Department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of Research and Technology, Imam Khomeini Oil Refining Co., Arak, Iran</w:t>
            </w:r>
          </w:p>
        </w:tc>
        <w:tc>
          <w:tcPr>
            <w:tcW w:w="3235" w:type="dxa"/>
          </w:tcPr>
          <w:p w14:paraId="47250FDA" w14:textId="30C09041" w:rsidR="004B36CD" w:rsidRPr="00C92482" w:rsidRDefault="004B36CD" w:rsidP="0025306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Design and fabrication of an electroforming machine to produce security holograms and improve their quality using nickel sulfamate solution</w:t>
            </w:r>
          </w:p>
        </w:tc>
      </w:tr>
      <w:tr w:rsidR="004B36CD" w:rsidRPr="00C92482" w14:paraId="110EBDE9" w14:textId="1680C371" w:rsidTr="002D38D5">
        <w:tc>
          <w:tcPr>
            <w:tcW w:w="1435" w:type="dxa"/>
          </w:tcPr>
          <w:p w14:paraId="158E5991" w14:textId="1BC9CAB4" w:rsidR="004B36CD" w:rsidRPr="00C92482" w:rsidRDefault="004B36CD" w:rsidP="00C84E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="00C84ED1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4680" w:type="dxa"/>
          </w:tcPr>
          <w:p w14:paraId="3E0A3F3C" w14:textId="48990171" w:rsidR="004B36CD" w:rsidRPr="00C92482" w:rsidRDefault="004B36CD" w:rsidP="00253063">
            <w:pP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u w:val="single"/>
              </w:rPr>
              <w:t>Laleh Sharif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a,b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, Ali 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</w:rPr>
              <w:t>Benvidi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a,*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, Sedigheh Zeinali 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b 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, Behzad Haghighi </w:t>
            </w: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c</w:t>
            </w:r>
          </w:p>
          <w:p w14:paraId="2A28B3E5" w14:textId="77777777" w:rsidR="004B36CD" w:rsidRPr="00C92482" w:rsidRDefault="004B36CD" w:rsidP="004B36CD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92482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Department of Chemistry, Faculty of Science, Yazd University, Yazd, Iran</w:t>
            </w:r>
          </w:p>
          <w:p w14:paraId="768A1C86" w14:textId="77777777" w:rsidR="004B36CD" w:rsidRPr="00C92482" w:rsidRDefault="004B36CD" w:rsidP="004B36CD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b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2482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Nanochemical</w:t>
            </w:r>
            <w:proofErr w:type="spellEnd"/>
            <w:r w:rsidRPr="00C92482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Engineering Department, Faculty of Advanced Technologies, Shiraz University, Shiraz, Iran</w:t>
            </w:r>
          </w:p>
          <w:p w14:paraId="2B7533B2" w14:textId="77777777" w:rsidR="004B36CD" w:rsidRPr="00C92482" w:rsidRDefault="004B36CD" w:rsidP="004B36C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c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Department of Chemistry, College of Sciences, Shiraz University, Shiraz, Iran</w:t>
            </w:r>
          </w:p>
          <w:p w14:paraId="09362A08" w14:textId="4A4D069C" w:rsidR="004B36CD" w:rsidRPr="00C92482" w:rsidRDefault="004B36CD" w:rsidP="004B36C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eastAsia="Times New Roman" w:hAnsiTheme="majorBidi" w:cstheme="majorBidi"/>
                <w:position w:val="2"/>
                <w:sz w:val="24"/>
                <w:szCs w:val="24"/>
                <w:vertAlign w:val="superscript"/>
              </w:rPr>
              <w:t>*</w:t>
            </w:r>
            <w:r w:rsidRPr="00C92482">
              <w:rPr>
                <w:rFonts w:asciiTheme="majorBidi" w:eastAsia="Times New Roman" w:hAnsiTheme="majorBidi" w:cstheme="majorBidi"/>
                <w:position w:val="2"/>
                <w:sz w:val="24"/>
                <w:szCs w:val="24"/>
              </w:rPr>
              <w:t xml:space="preserve">E-mail: </w:t>
            </w:r>
            <w:hyperlink r:id="rId7" w:history="1">
              <w:r w:rsidRPr="00C92482">
                <w:rPr>
                  <w:rStyle w:val="Hyperlink"/>
                  <w:rFonts w:asciiTheme="majorBidi" w:eastAsia="Times New Roman" w:hAnsiTheme="majorBidi" w:cstheme="majorBidi"/>
                  <w:position w:val="2"/>
                  <w:sz w:val="24"/>
                  <w:szCs w:val="24"/>
                </w:rPr>
                <w:t>laleh.sharif@gmail.com</w:t>
              </w:r>
            </w:hyperlink>
            <w:r w:rsidRPr="00C92482">
              <w:rPr>
                <w:rFonts w:asciiTheme="majorBidi" w:eastAsia="Times New Roman" w:hAnsiTheme="majorBidi" w:cstheme="majorBidi"/>
                <w:position w:val="2"/>
                <w:sz w:val="24"/>
                <w:szCs w:val="24"/>
              </w:rPr>
              <w:t xml:space="preserve">   </w:t>
            </w:r>
          </w:p>
        </w:tc>
        <w:tc>
          <w:tcPr>
            <w:tcW w:w="3235" w:type="dxa"/>
          </w:tcPr>
          <w:p w14:paraId="64D67FE5" w14:textId="08036B70" w:rsidR="004B36CD" w:rsidRPr="00C92482" w:rsidRDefault="004B36CD" w:rsidP="004B36C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Binary Metal Organic Frameworks Derived Hierarchical Hollow microspheres Ni/</w:t>
            </w:r>
            <w:proofErr w:type="spellStart"/>
            <w:r w:rsidRPr="00C92482">
              <w:rPr>
                <w:rFonts w:asciiTheme="majorBidi" w:hAnsiTheme="majorBidi" w:cstheme="majorBidi"/>
                <w:sz w:val="24"/>
                <w:szCs w:val="24"/>
              </w:rPr>
              <w:t>Co@Carbon</w:t>
            </w:r>
            <w:proofErr w:type="spellEnd"/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 composites as an efficient bifunctional electrocatalysts for Overall Water-Splitting</w:t>
            </w:r>
          </w:p>
        </w:tc>
      </w:tr>
      <w:tr w:rsidR="004B36CD" w:rsidRPr="00C92482" w14:paraId="1A71F773" w14:textId="23DFD209" w:rsidTr="00173417">
        <w:trPr>
          <w:trHeight w:val="344"/>
        </w:trPr>
        <w:tc>
          <w:tcPr>
            <w:tcW w:w="1435" w:type="dxa"/>
            <w:shd w:val="clear" w:color="auto" w:fill="92D050"/>
          </w:tcPr>
          <w:p w14:paraId="2AEE7E59" w14:textId="1107A6BE" w:rsidR="004B36CD" w:rsidRPr="00C92482" w:rsidRDefault="004B36CD" w:rsidP="002D38D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 xml:space="preserve">20 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C92482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7915" w:type="dxa"/>
            <w:gridSpan w:val="2"/>
            <w:shd w:val="clear" w:color="auto" w:fill="92D050"/>
          </w:tcPr>
          <w:p w14:paraId="5C89638E" w14:textId="7DF3C545" w:rsidR="004B36CD" w:rsidRPr="00C92482" w:rsidRDefault="004B36CD" w:rsidP="004B36C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482">
              <w:rPr>
                <w:rFonts w:asciiTheme="majorBidi" w:hAnsiTheme="majorBidi" w:cstheme="majorBidi"/>
                <w:sz w:val="24"/>
                <w:szCs w:val="24"/>
              </w:rPr>
              <w:t>Posters and Break</w:t>
            </w:r>
          </w:p>
        </w:tc>
      </w:tr>
      <w:tr w:rsidR="00286277" w:rsidRPr="00C92482" w14:paraId="7F15B415" w14:textId="77777777" w:rsidTr="002D38D5">
        <w:tc>
          <w:tcPr>
            <w:tcW w:w="1435" w:type="dxa"/>
            <w:shd w:val="clear" w:color="auto" w:fill="92D050"/>
          </w:tcPr>
          <w:p w14:paraId="6B25E229" w14:textId="4A32F198" w:rsidR="00286277" w:rsidRPr="00286277" w:rsidRDefault="00286277" w:rsidP="002D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6277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286277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86277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286277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7915" w:type="dxa"/>
            <w:gridSpan w:val="2"/>
            <w:shd w:val="clear" w:color="auto" w:fill="92D050"/>
          </w:tcPr>
          <w:p w14:paraId="27623EF3" w14:textId="655EE0DB" w:rsidR="00286277" w:rsidRPr="00B63EC4" w:rsidRDefault="00286277" w:rsidP="00286277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B63EC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اختتامیه</w:t>
            </w:r>
          </w:p>
        </w:tc>
      </w:tr>
      <w:tr w:rsidR="00286277" w:rsidRPr="00C92482" w14:paraId="343785CF" w14:textId="77777777" w:rsidTr="00173417">
        <w:trPr>
          <w:trHeight w:val="396"/>
        </w:trPr>
        <w:tc>
          <w:tcPr>
            <w:tcW w:w="1435" w:type="dxa"/>
            <w:shd w:val="clear" w:color="auto" w:fill="92D050"/>
          </w:tcPr>
          <w:p w14:paraId="71444492" w14:textId="56BB5C2E" w:rsidR="00286277" w:rsidRPr="00286277" w:rsidRDefault="00286277" w:rsidP="002D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6277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286277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86277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2D38D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286277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7915" w:type="dxa"/>
            <w:gridSpan w:val="2"/>
            <w:shd w:val="clear" w:color="auto" w:fill="92D050"/>
          </w:tcPr>
          <w:p w14:paraId="6307904B" w14:textId="075D1DED" w:rsidR="00286277" w:rsidRPr="00286277" w:rsidRDefault="00286277" w:rsidP="002862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6277">
              <w:rPr>
                <w:rStyle w:val="fontstyle01"/>
                <w:b w:val="0"/>
                <w:bCs w:val="0"/>
              </w:rPr>
              <w:t>Prayer, Lunch and Break</w:t>
            </w:r>
          </w:p>
        </w:tc>
      </w:tr>
    </w:tbl>
    <w:p w14:paraId="0C688630" w14:textId="77777777" w:rsidR="00B77F12" w:rsidRPr="00C92482" w:rsidRDefault="00B77F12">
      <w:pPr>
        <w:rPr>
          <w:rFonts w:asciiTheme="majorBidi" w:hAnsiTheme="majorBidi" w:cstheme="majorBidi"/>
          <w:sz w:val="24"/>
          <w:szCs w:val="24"/>
        </w:rPr>
      </w:pPr>
    </w:p>
    <w:sectPr w:rsidR="00B77F12" w:rsidRPr="00C9248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4EBD3" w14:textId="77777777" w:rsidR="00E5104A" w:rsidRDefault="00E5104A" w:rsidP="005A4DA5">
      <w:pPr>
        <w:spacing w:after="0" w:line="240" w:lineRule="auto"/>
      </w:pPr>
      <w:r>
        <w:separator/>
      </w:r>
    </w:p>
  </w:endnote>
  <w:endnote w:type="continuationSeparator" w:id="0">
    <w:p w14:paraId="35DA2A95" w14:textId="77777777" w:rsidR="00E5104A" w:rsidRDefault="00E5104A" w:rsidP="005A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3544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5AD30" w14:textId="35FDA2BE" w:rsidR="00AD22FB" w:rsidRDefault="00AD22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0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4AF566" w14:textId="77777777" w:rsidR="00AD22FB" w:rsidRDefault="00AD2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B20F5" w14:textId="77777777" w:rsidR="00E5104A" w:rsidRDefault="00E5104A" w:rsidP="005A4DA5">
      <w:pPr>
        <w:spacing w:after="0" w:line="240" w:lineRule="auto"/>
      </w:pPr>
      <w:r>
        <w:separator/>
      </w:r>
    </w:p>
  </w:footnote>
  <w:footnote w:type="continuationSeparator" w:id="0">
    <w:p w14:paraId="6DD1B5CF" w14:textId="77777777" w:rsidR="00E5104A" w:rsidRDefault="00E5104A" w:rsidP="005A4DA5">
      <w:pPr>
        <w:spacing w:after="0" w:line="240" w:lineRule="auto"/>
      </w:pPr>
      <w:r>
        <w:continuationSeparator/>
      </w:r>
    </w:p>
  </w:footnote>
  <w:footnote w:id="1">
    <w:p w14:paraId="520C25D0" w14:textId="77777777" w:rsidR="00AA5C5B" w:rsidRPr="006727D8" w:rsidRDefault="00AA5C5B" w:rsidP="00194522">
      <w:pPr>
        <w:pStyle w:val="FootnoteText"/>
        <w:rPr>
          <w:u w:val="singl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33"/>
    <w:rsid w:val="000138E5"/>
    <w:rsid w:val="00086FA8"/>
    <w:rsid w:val="000B43B3"/>
    <w:rsid w:val="000C1144"/>
    <w:rsid w:val="00127434"/>
    <w:rsid w:val="00135F96"/>
    <w:rsid w:val="00136F2C"/>
    <w:rsid w:val="00157BE8"/>
    <w:rsid w:val="00173417"/>
    <w:rsid w:val="001842F9"/>
    <w:rsid w:val="00194522"/>
    <w:rsid w:val="001B4F15"/>
    <w:rsid w:val="001F077A"/>
    <w:rsid w:val="0021074B"/>
    <w:rsid w:val="00253063"/>
    <w:rsid w:val="002541D2"/>
    <w:rsid w:val="00257AF3"/>
    <w:rsid w:val="00260E3B"/>
    <w:rsid w:val="002615C3"/>
    <w:rsid w:val="002636C8"/>
    <w:rsid w:val="00286277"/>
    <w:rsid w:val="002C7B02"/>
    <w:rsid w:val="002D38D5"/>
    <w:rsid w:val="00313805"/>
    <w:rsid w:val="00363F5D"/>
    <w:rsid w:val="00364357"/>
    <w:rsid w:val="00390FE5"/>
    <w:rsid w:val="003A4F18"/>
    <w:rsid w:val="003C064E"/>
    <w:rsid w:val="003E688B"/>
    <w:rsid w:val="004066FE"/>
    <w:rsid w:val="00416CF9"/>
    <w:rsid w:val="004348D3"/>
    <w:rsid w:val="00440609"/>
    <w:rsid w:val="0044369D"/>
    <w:rsid w:val="004741B5"/>
    <w:rsid w:val="00475E72"/>
    <w:rsid w:val="004935D4"/>
    <w:rsid w:val="004974F5"/>
    <w:rsid w:val="004B36CD"/>
    <w:rsid w:val="004D2631"/>
    <w:rsid w:val="005106DA"/>
    <w:rsid w:val="005A4DA5"/>
    <w:rsid w:val="005D101B"/>
    <w:rsid w:val="006727D8"/>
    <w:rsid w:val="00681E20"/>
    <w:rsid w:val="006967A1"/>
    <w:rsid w:val="006D07D8"/>
    <w:rsid w:val="006E7A99"/>
    <w:rsid w:val="007009EE"/>
    <w:rsid w:val="00750CD5"/>
    <w:rsid w:val="00775547"/>
    <w:rsid w:val="00793B31"/>
    <w:rsid w:val="007A2B20"/>
    <w:rsid w:val="007D0FEA"/>
    <w:rsid w:val="00843C8E"/>
    <w:rsid w:val="00862EEE"/>
    <w:rsid w:val="00865D0A"/>
    <w:rsid w:val="008950DC"/>
    <w:rsid w:val="008A7E45"/>
    <w:rsid w:val="008B60E8"/>
    <w:rsid w:val="008C39AC"/>
    <w:rsid w:val="008E0282"/>
    <w:rsid w:val="00925B85"/>
    <w:rsid w:val="009611EA"/>
    <w:rsid w:val="009C4FB7"/>
    <w:rsid w:val="009D2939"/>
    <w:rsid w:val="009D2A7C"/>
    <w:rsid w:val="009E2E2B"/>
    <w:rsid w:val="00A07325"/>
    <w:rsid w:val="00A4258C"/>
    <w:rsid w:val="00A67118"/>
    <w:rsid w:val="00A873A4"/>
    <w:rsid w:val="00AA5C5B"/>
    <w:rsid w:val="00AA7A4A"/>
    <w:rsid w:val="00AC22E6"/>
    <w:rsid w:val="00AD22FB"/>
    <w:rsid w:val="00AF0440"/>
    <w:rsid w:val="00B21D76"/>
    <w:rsid w:val="00B268C3"/>
    <w:rsid w:val="00B276F4"/>
    <w:rsid w:val="00B42655"/>
    <w:rsid w:val="00B52451"/>
    <w:rsid w:val="00B63EC4"/>
    <w:rsid w:val="00B66433"/>
    <w:rsid w:val="00B748B4"/>
    <w:rsid w:val="00B77F12"/>
    <w:rsid w:val="00B95960"/>
    <w:rsid w:val="00B97577"/>
    <w:rsid w:val="00B97897"/>
    <w:rsid w:val="00BA6507"/>
    <w:rsid w:val="00BD199A"/>
    <w:rsid w:val="00BF6D99"/>
    <w:rsid w:val="00C61560"/>
    <w:rsid w:val="00C75ED0"/>
    <w:rsid w:val="00C76A9C"/>
    <w:rsid w:val="00C81E8F"/>
    <w:rsid w:val="00C84ED1"/>
    <w:rsid w:val="00C92482"/>
    <w:rsid w:val="00C9645C"/>
    <w:rsid w:val="00CC67C4"/>
    <w:rsid w:val="00CF77B8"/>
    <w:rsid w:val="00D37A1B"/>
    <w:rsid w:val="00D63DA9"/>
    <w:rsid w:val="00D96C2F"/>
    <w:rsid w:val="00DB7804"/>
    <w:rsid w:val="00DC1A4F"/>
    <w:rsid w:val="00DC377A"/>
    <w:rsid w:val="00E17292"/>
    <w:rsid w:val="00E5104A"/>
    <w:rsid w:val="00E92EF5"/>
    <w:rsid w:val="00E94829"/>
    <w:rsid w:val="00EA0DCA"/>
    <w:rsid w:val="00EC6C17"/>
    <w:rsid w:val="00F07D29"/>
    <w:rsid w:val="00F30375"/>
    <w:rsid w:val="00F34D3F"/>
    <w:rsid w:val="00F400F7"/>
    <w:rsid w:val="00F556D0"/>
    <w:rsid w:val="00F67A8B"/>
    <w:rsid w:val="00F72D17"/>
    <w:rsid w:val="00F931CB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4C7A"/>
  <w15:chartTrackingRefBased/>
  <w15:docId w15:val="{EA7282BF-13C4-4511-B6A9-E76261BA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6D0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autoRedefine/>
    <w:semiHidden/>
    <w:unhideWhenUsed/>
    <w:rsid w:val="005A4DA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color w:val="000000"/>
      <w:kern w:val="0"/>
      <w:sz w:val="20"/>
      <w:szCs w:val="20"/>
      <w:lang w:bidi="he-IL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5A4DA5"/>
    <w:rPr>
      <w:rFonts w:ascii="Arial Narrow" w:eastAsia="Times New Roman" w:hAnsi="Arial Narrow" w:cs="Times New Roman"/>
      <w:i/>
      <w:color w:val="000000"/>
      <w:kern w:val="0"/>
      <w:sz w:val="20"/>
      <w:szCs w:val="20"/>
      <w:lang w:bidi="he-IL"/>
      <w14:ligatures w14:val="none"/>
    </w:rPr>
  </w:style>
  <w:style w:type="paragraph" w:customStyle="1" w:styleId="03AuthorAddress">
    <w:name w:val="03 Author Address"/>
    <w:rsid w:val="005A4DA5"/>
    <w:pPr>
      <w:spacing w:after="0" w:line="220" w:lineRule="exact"/>
      <w:ind w:right="567"/>
    </w:pPr>
    <w:rPr>
      <w:rFonts w:ascii="Times New Roman" w:eastAsia="Times New Roman" w:hAnsi="Times New Roman" w:cs="Times New Roman"/>
      <w:i/>
      <w:noProof/>
      <w:kern w:val="0"/>
      <w:sz w:val="20"/>
      <w:szCs w:val="20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D07D8"/>
    <w:rPr>
      <w:rFonts w:ascii="Times New Roman" w:eastAsia="Times New Roman" w:hAnsi="Times New Roman" w:cs="Times New Roman"/>
      <w:b/>
      <w:bCs/>
      <w:kern w:val="0"/>
      <w:sz w:val="27"/>
      <w:szCs w:val="27"/>
      <w:lang w:bidi="fa-IR"/>
      <w14:ligatures w14:val="none"/>
    </w:rPr>
  </w:style>
  <w:style w:type="paragraph" w:customStyle="1" w:styleId="BBAuthorName">
    <w:name w:val="BB_Author_Name"/>
    <w:basedOn w:val="Normal"/>
    <w:next w:val="Normal"/>
    <w:autoRedefine/>
    <w:rsid w:val="008E0282"/>
    <w:pPr>
      <w:spacing w:after="180" w:line="240" w:lineRule="auto"/>
      <w:jc w:val="center"/>
    </w:pPr>
    <w:rPr>
      <w:rFonts w:asciiTheme="majorBidi" w:eastAsia="Calibri" w:hAnsiTheme="majorBidi" w:cstheme="majorBidi"/>
      <w:b/>
      <w:bCs/>
      <w:kern w:val="26"/>
      <w:sz w:val="24"/>
      <w:szCs w:val="24"/>
      <w14:ligatures w14:val="none"/>
    </w:rPr>
  </w:style>
  <w:style w:type="character" w:customStyle="1" w:styleId="ZingAuthorChar">
    <w:name w:val="Zing Author Char"/>
    <w:link w:val="ZingAuthor"/>
    <w:locked/>
    <w:rsid w:val="00B21D76"/>
    <w:rPr>
      <w:rFonts w:ascii="Arial" w:hAnsi="Arial" w:cs="Arial"/>
      <w:b/>
      <w:bCs/>
      <w:sz w:val="18"/>
      <w:szCs w:val="16"/>
      <w:lang w:val="en-GB" w:eastAsia="en-GB"/>
    </w:rPr>
  </w:style>
  <w:style w:type="paragraph" w:customStyle="1" w:styleId="ZingAuthor">
    <w:name w:val="Zing Author"/>
    <w:basedOn w:val="Normal"/>
    <w:link w:val="ZingAuthorChar"/>
    <w:qFormat/>
    <w:rsid w:val="00B21D76"/>
    <w:pPr>
      <w:spacing w:after="0" w:line="240" w:lineRule="auto"/>
    </w:pPr>
    <w:rPr>
      <w:rFonts w:ascii="Arial" w:hAnsi="Arial" w:cs="Arial"/>
      <w:b/>
      <w:bCs/>
      <w:sz w:val="18"/>
      <w:szCs w:val="16"/>
      <w:lang w:val="en-GB" w:eastAsia="en-GB"/>
    </w:rPr>
  </w:style>
  <w:style w:type="character" w:customStyle="1" w:styleId="RSCB01ARTAbstractChar">
    <w:name w:val="RSC B01 ART Abstract Char"/>
    <w:basedOn w:val="DefaultParagraphFont"/>
    <w:link w:val="RSCB01ARTAbstract"/>
    <w:locked/>
    <w:rsid w:val="00CC67C4"/>
    <w:rPr>
      <w:noProof/>
      <w:sz w:val="16"/>
      <w:lang w:val="en-GB" w:eastAsia="en-GB"/>
    </w:rPr>
  </w:style>
  <w:style w:type="paragraph" w:customStyle="1" w:styleId="RSCB01ARTAbstract">
    <w:name w:val="RSC B01 ART Abstract"/>
    <w:basedOn w:val="Normal"/>
    <w:link w:val="RSCB01ARTAbstractChar"/>
    <w:qFormat/>
    <w:rsid w:val="00CC67C4"/>
    <w:pPr>
      <w:spacing w:after="200" w:line="240" w:lineRule="exact"/>
      <w:jc w:val="both"/>
    </w:pPr>
    <w:rPr>
      <w:noProof/>
      <w:sz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30375"/>
    <w:rPr>
      <w:color w:val="0563C1" w:themeColor="hyperlink"/>
      <w:u w:val="single"/>
    </w:rPr>
  </w:style>
  <w:style w:type="character" w:customStyle="1" w:styleId="RSCH01PaperTitleChar">
    <w:name w:val="RSC H01 Paper Title Char"/>
    <w:basedOn w:val="DefaultParagraphFont"/>
    <w:link w:val="RSCH01PaperTitle"/>
    <w:locked/>
    <w:rsid w:val="00363F5D"/>
    <w:rPr>
      <w:rFonts w:cs="Times New Roman"/>
      <w:b/>
      <w:sz w:val="29"/>
      <w:szCs w:val="32"/>
      <w:lang w:val="en-GB"/>
    </w:rPr>
  </w:style>
  <w:style w:type="paragraph" w:customStyle="1" w:styleId="RSCH01PaperTitle">
    <w:name w:val="RSC H01 Paper Title"/>
    <w:basedOn w:val="Normal"/>
    <w:next w:val="Normal"/>
    <w:link w:val="RSCH01PaperTitleChar"/>
    <w:qFormat/>
    <w:rsid w:val="00363F5D"/>
    <w:pPr>
      <w:tabs>
        <w:tab w:val="left" w:pos="284"/>
      </w:tabs>
      <w:spacing w:before="400" w:line="240" w:lineRule="auto"/>
    </w:pPr>
    <w:rPr>
      <w:rFonts w:cs="Times New Roman"/>
      <w:b/>
      <w:sz w:val="29"/>
      <w:szCs w:val="3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F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2FB"/>
  </w:style>
  <w:style w:type="paragraph" w:styleId="Footer">
    <w:name w:val="footer"/>
    <w:basedOn w:val="Normal"/>
    <w:link w:val="FooterChar"/>
    <w:uiPriority w:val="99"/>
    <w:unhideWhenUsed/>
    <w:rsid w:val="00AD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2FB"/>
  </w:style>
  <w:style w:type="table" w:styleId="GridTable4-Accent5">
    <w:name w:val="Grid Table 4 Accent 5"/>
    <w:basedOn w:val="TableNormal"/>
    <w:uiPriority w:val="49"/>
    <w:rsid w:val="00F67A8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D37A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DefaultParagraphFont"/>
    <w:rsid w:val="00F07D2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84ED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1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3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leh.sharif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0A74-3080-4195-803D-F3C942F9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2024-10-27T12:50:00Z</cp:lastPrinted>
  <dcterms:created xsi:type="dcterms:W3CDTF">2024-10-27T13:49:00Z</dcterms:created>
  <dcterms:modified xsi:type="dcterms:W3CDTF">2024-10-27T13:49:00Z</dcterms:modified>
</cp:coreProperties>
</file>